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1C5A2B" w14:textId="59277137" w:rsidR="00435FF1" w:rsidRDefault="00435FF1" w:rsidP="00435FF1">
      <w:pPr>
        <w:adjustRightInd w:val="0"/>
        <w:snapToGrid w:val="0"/>
        <w:spacing w:afterLines="100" w:after="312" w:line="700" w:lineRule="exact"/>
        <w:jc w:val="center"/>
        <w:rPr>
          <w:rFonts w:ascii="方正小标宋简体" w:eastAsia="方正小标宋简体" w:hAnsi="宋体"/>
          <w:bCs/>
          <w:sz w:val="32"/>
          <w:szCs w:val="32"/>
        </w:rPr>
      </w:pPr>
      <w:r>
        <w:rPr>
          <w:rFonts w:ascii="方正小标宋简体" w:eastAsia="方正小标宋简体" w:hAnsi="宋体" w:hint="eastAsia"/>
          <w:sz w:val="32"/>
          <w:szCs w:val="32"/>
        </w:rPr>
        <w:t>20</w:t>
      </w:r>
      <w:r>
        <w:rPr>
          <w:rFonts w:ascii="方正小标宋简体" w:eastAsia="方正小标宋简体" w:hAnsi="宋体"/>
          <w:sz w:val="32"/>
          <w:szCs w:val="32"/>
        </w:rPr>
        <w:t>2</w:t>
      </w:r>
      <w:r w:rsidR="00127473">
        <w:rPr>
          <w:rFonts w:ascii="方正小标宋简体" w:eastAsia="方正小标宋简体" w:hAnsi="宋体"/>
          <w:sz w:val="32"/>
          <w:szCs w:val="32"/>
        </w:rPr>
        <w:t>4</w:t>
      </w:r>
      <w:r>
        <w:rPr>
          <w:rFonts w:ascii="方正小标宋简体" w:eastAsia="方正小标宋简体" w:hAnsi="宋体" w:hint="eastAsia"/>
          <w:sz w:val="32"/>
          <w:szCs w:val="32"/>
        </w:rPr>
        <w:t>年全国硕士研究生招生考试自命题科目考试</w:t>
      </w:r>
      <w:r>
        <w:rPr>
          <w:rFonts w:ascii="方正小标宋简体" w:eastAsia="方正小标宋简体" w:hAnsi="宋体" w:hint="eastAsia"/>
          <w:bCs/>
          <w:sz w:val="32"/>
          <w:szCs w:val="32"/>
        </w:rPr>
        <w:t>大纲</w:t>
      </w:r>
    </w:p>
    <w:p w14:paraId="15BC2DB8" w14:textId="77777777" w:rsidR="00CC076B" w:rsidRDefault="00CC076B">
      <w:pPr>
        <w:adjustRightInd w:val="0"/>
        <w:snapToGrid w:val="0"/>
        <w:spacing w:line="560" w:lineRule="exact"/>
        <w:rPr>
          <w:rFonts w:ascii="仿宋_GB2312" w:eastAsia="仿宋_GB2312" w:hAnsi="宋体"/>
          <w:b/>
          <w:bCs/>
          <w:sz w:val="28"/>
          <w:szCs w:val="28"/>
          <w:u w:val="single"/>
        </w:rPr>
      </w:pPr>
      <w:r>
        <w:rPr>
          <w:rFonts w:ascii="仿宋_GB2312" w:eastAsia="仿宋_GB2312" w:hAnsi="宋体" w:hint="eastAsia"/>
          <w:b/>
          <w:bCs/>
          <w:sz w:val="28"/>
          <w:szCs w:val="28"/>
        </w:rPr>
        <w:t>科目代码：</w:t>
      </w:r>
      <w:r>
        <w:rPr>
          <w:rFonts w:ascii="仿宋_GB2312" w:eastAsia="仿宋_GB2312" w:hAnsi="宋体"/>
          <w:b/>
          <w:bCs/>
          <w:sz w:val="28"/>
          <w:szCs w:val="28"/>
          <w:u w:val="single"/>
        </w:rPr>
        <w:t>811</w:t>
      </w:r>
      <w:r>
        <w:rPr>
          <w:rFonts w:ascii="仿宋_GB2312" w:eastAsia="仿宋_GB2312" w:hAnsi="宋体"/>
          <w:b/>
          <w:bCs/>
          <w:sz w:val="28"/>
          <w:szCs w:val="28"/>
        </w:rPr>
        <w:t xml:space="preserve">              </w:t>
      </w:r>
      <w:r>
        <w:rPr>
          <w:rFonts w:ascii="仿宋_GB2312" w:eastAsia="仿宋_GB2312" w:hAnsi="宋体" w:hint="eastAsia"/>
          <w:b/>
          <w:bCs/>
          <w:sz w:val="28"/>
          <w:szCs w:val="28"/>
        </w:rPr>
        <w:t>考试科目：</w:t>
      </w:r>
      <w:r>
        <w:rPr>
          <w:rFonts w:ascii="仿宋_GB2312" w:eastAsia="仿宋_GB2312" w:hAnsi="宋体" w:hint="eastAsia"/>
          <w:b/>
          <w:bCs/>
          <w:sz w:val="28"/>
          <w:szCs w:val="28"/>
          <w:u w:val="single"/>
        </w:rPr>
        <w:t>数学分析</w:t>
      </w:r>
    </w:p>
    <w:p w14:paraId="6F329653" w14:textId="77777777" w:rsidR="00CC076B" w:rsidRPr="00412136" w:rsidRDefault="00CC076B" w:rsidP="00464DF1">
      <w:pPr>
        <w:adjustRightInd w:val="0"/>
        <w:snapToGrid w:val="0"/>
        <w:spacing w:line="560" w:lineRule="exact"/>
        <w:outlineLvl w:val="0"/>
        <w:rPr>
          <w:rFonts w:ascii="黑体" w:eastAsia="黑体" w:hAnsi="宋体"/>
          <w:bCs/>
          <w:sz w:val="28"/>
          <w:szCs w:val="28"/>
        </w:rPr>
      </w:pPr>
      <w:r w:rsidRPr="00412136">
        <w:rPr>
          <w:rFonts w:ascii="黑体" w:eastAsia="黑体" w:hAnsi="宋体" w:hint="eastAsia"/>
          <w:bCs/>
          <w:sz w:val="28"/>
          <w:szCs w:val="28"/>
        </w:rPr>
        <w:t>一、考试性质</w:t>
      </w:r>
    </w:p>
    <w:p w14:paraId="02BDEDFC" w14:textId="77777777" w:rsidR="00CC076B" w:rsidRDefault="00CC076B" w:rsidP="00103850">
      <w:pPr>
        <w:adjustRightInd w:val="0"/>
        <w:snapToGrid w:val="0"/>
        <w:spacing w:line="560" w:lineRule="exact"/>
        <w:ind w:firstLineChars="200" w:firstLine="560"/>
        <w:rPr>
          <w:rFonts w:ascii="仿宋_GB2312" w:eastAsia="仿宋_GB2312" w:hAnsi="宋体"/>
          <w:bCs/>
          <w:sz w:val="28"/>
          <w:szCs w:val="28"/>
        </w:rPr>
      </w:pPr>
      <w:r w:rsidRPr="001374A4">
        <w:rPr>
          <w:rFonts w:ascii="仿宋_GB2312" w:eastAsia="仿宋_GB2312" w:hAnsi="宋体" w:hint="eastAsia"/>
          <w:bCs/>
          <w:sz w:val="28"/>
          <w:szCs w:val="28"/>
        </w:rPr>
        <w:t>数学分析</w:t>
      </w:r>
      <w:r w:rsidRPr="005F7F2C">
        <w:rPr>
          <w:rFonts w:ascii="仿宋_GB2312" w:eastAsia="仿宋_GB2312" w:hAnsi="宋体" w:hint="eastAsia"/>
          <w:bCs/>
          <w:sz w:val="28"/>
          <w:szCs w:val="28"/>
        </w:rPr>
        <w:t>是为高等院校和科研院所招收数学硕士生设置的具有选拔性质的考试科目，其目的是科学、公平、有效地测试考生是否具备攻读数学与应用数学硕士所必须的基本素质和专业能力，选拔有潜力的优秀人才入学，以利于培养职业道德</w:t>
      </w:r>
      <w:r>
        <w:rPr>
          <w:rFonts w:ascii="仿宋_GB2312" w:eastAsia="仿宋_GB2312" w:hAnsi="宋体" w:hint="eastAsia"/>
          <w:bCs/>
          <w:sz w:val="28"/>
          <w:szCs w:val="28"/>
        </w:rPr>
        <w:t>良好、</w:t>
      </w:r>
      <w:r w:rsidRPr="005F7F2C">
        <w:rPr>
          <w:rFonts w:ascii="仿宋_GB2312" w:eastAsia="仿宋_GB2312" w:hAnsi="宋体" w:hint="eastAsia"/>
          <w:bCs/>
          <w:sz w:val="28"/>
          <w:szCs w:val="28"/>
        </w:rPr>
        <w:t>具有较强专业能力的高层次数学人才。</w:t>
      </w:r>
    </w:p>
    <w:p w14:paraId="4B5F8B87" w14:textId="77777777" w:rsidR="00CC076B" w:rsidRPr="00412136" w:rsidRDefault="00CC076B" w:rsidP="00464DF1">
      <w:pPr>
        <w:adjustRightInd w:val="0"/>
        <w:snapToGrid w:val="0"/>
        <w:spacing w:line="560" w:lineRule="exact"/>
        <w:outlineLvl w:val="0"/>
        <w:rPr>
          <w:rFonts w:ascii="黑体" w:eastAsia="黑体" w:hAnsi="宋体"/>
          <w:bCs/>
          <w:sz w:val="28"/>
          <w:szCs w:val="28"/>
        </w:rPr>
      </w:pPr>
      <w:r w:rsidRPr="00412136">
        <w:rPr>
          <w:rFonts w:ascii="黑体" w:eastAsia="黑体" w:hAnsi="宋体" w:hint="eastAsia"/>
          <w:bCs/>
          <w:sz w:val="28"/>
          <w:szCs w:val="28"/>
        </w:rPr>
        <w:t>二、考查目标</w:t>
      </w:r>
    </w:p>
    <w:p w14:paraId="2B788F9D" w14:textId="77777777" w:rsidR="00CC076B" w:rsidRDefault="00CC076B" w:rsidP="00103850">
      <w:pPr>
        <w:adjustRightInd w:val="0"/>
        <w:snapToGrid w:val="0"/>
        <w:spacing w:line="560" w:lineRule="exact"/>
        <w:ind w:firstLineChars="200" w:firstLine="560"/>
        <w:rPr>
          <w:rFonts w:ascii="仿宋_GB2312" w:eastAsia="仿宋_GB2312" w:hAnsi="宋体"/>
          <w:bCs/>
          <w:sz w:val="28"/>
          <w:szCs w:val="28"/>
        </w:rPr>
      </w:pPr>
      <w:r w:rsidRPr="00701D48">
        <w:rPr>
          <w:rFonts w:ascii="仿宋_GB2312" w:eastAsia="仿宋_GB2312" w:hAnsi="宋体" w:hint="eastAsia"/>
          <w:bCs/>
          <w:sz w:val="28"/>
          <w:szCs w:val="28"/>
        </w:rPr>
        <w:t>测试考生对数学分析基本概念</w:t>
      </w:r>
      <w:r>
        <w:rPr>
          <w:rFonts w:ascii="仿宋_GB2312" w:eastAsia="仿宋_GB2312" w:hAnsi="宋体" w:hint="eastAsia"/>
          <w:bCs/>
          <w:sz w:val="28"/>
          <w:szCs w:val="28"/>
        </w:rPr>
        <w:t>和知识</w:t>
      </w:r>
      <w:r w:rsidRPr="00701D48">
        <w:rPr>
          <w:rFonts w:ascii="仿宋_GB2312" w:eastAsia="仿宋_GB2312" w:hAnsi="宋体" w:hint="eastAsia"/>
          <w:bCs/>
          <w:sz w:val="28"/>
          <w:szCs w:val="28"/>
        </w:rPr>
        <w:t>的理解、</w:t>
      </w:r>
      <w:r>
        <w:rPr>
          <w:rFonts w:ascii="仿宋_GB2312" w:eastAsia="仿宋_GB2312" w:hAnsi="宋体" w:hint="eastAsia"/>
          <w:bCs/>
          <w:sz w:val="28"/>
          <w:szCs w:val="28"/>
        </w:rPr>
        <w:t>基本计</w:t>
      </w:r>
      <w:r w:rsidRPr="00701D48">
        <w:rPr>
          <w:rFonts w:ascii="仿宋_GB2312" w:eastAsia="仿宋_GB2312" w:hAnsi="宋体" w:hint="eastAsia"/>
          <w:bCs/>
          <w:sz w:val="28"/>
          <w:szCs w:val="28"/>
        </w:rPr>
        <w:t>算和论证技巧</w:t>
      </w:r>
      <w:r>
        <w:rPr>
          <w:rFonts w:ascii="仿宋_GB2312" w:eastAsia="仿宋_GB2312" w:hAnsi="宋体" w:hint="eastAsia"/>
          <w:bCs/>
          <w:sz w:val="28"/>
          <w:szCs w:val="28"/>
        </w:rPr>
        <w:t>的掌握、以及是否</w:t>
      </w:r>
      <w:r w:rsidRPr="00701D48">
        <w:rPr>
          <w:rFonts w:ascii="仿宋_GB2312" w:eastAsia="仿宋_GB2312" w:hAnsi="宋体" w:hint="eastAsia"/>
          <w:bCs/>
          <w:sz w:val="28"/>
          <w:szCs w:val="28"/>
        </w:rPr>
        <w:t>具有综合运用所学知识分析和解决问题的能力。</w:t>
      </w:r>
    </w:p>
    <w:p w14:paraId="4B2A5526" w14:textId="77777777" w:rsidR="00CC076B" w:rsidRPr="00412136" w:rsidRDefault="00CC076B" w:rsidP="00464DF1">
      <w:pPr>
        <w:adjustRightInd w:val="0"/>
        <w:snapToGrid w:val="0"/>
        <w:spacing w:line="560" w:lineRule="exact"/>
        <w:outlineLvl w:val="0"/>
        <w:rPr>
          <w:rFonts w:ascii="黑体" w:eastAsia="黑体" w:hAnsi="宋体"/>
          <w:bCs/>
          <w:sz w:val="28"/>
          <w:szCs w:val="28"/>
        </w:rPr>
      </w:pPr>
      <w:r w:rsidRPr="00412136">
        <w:rPr>
          <w:rFonts w:ascii="黑体" w:eastAsia="黑体" w:hAnsi="宋体" w:hint="eastAsia"/>
          <w:bCs/>
          <w:sz w:val="28"/>
          <w:szCs w:val="28"/>
        </w:rPr>
        <w:t>三、适用范围</w:t>
      </w:r>
    </w:p>
    <w:p w14:paraId="321167D9" w14:textId="77777777" w:rsidR="00CC076B" w:rsidRDefault="00CC076B" w:rsidP="00103850">
      <w:pPr>
        <w:adjustRightInd w:val="0"/>
        <w:snapToGrid w:val="0"/>
        <w:spacing w:line="560" w:lineRule="exact"/>
        <w:ind w:firstLineChars="200" w:firstLine="560"/>
        <w:rPr>
          <w:rFonts w:ascii="仿宋_GB2312" w:eastAsia="仿宋_GB2312" w:hAnsi="宋体"/>
          <w:bCs/>
          <w:sz w:val="28"/>
          <w:szCs w:val="28"/>
        </w:rPr>
      </w:pPr>
      <w:r w:rsidRPr="00231FBA">
        <w:rPr>
          <w:rFonts w:ascii="仿宋_GB2312" w:eastAsia="仿宋_GB2312" w:hAnsi="宋体" w:hint="eastAsia"/>
          <w:bCs/>
          <w:sz w:val="28"/>
          <w:szCs w:val="28"/>
        </w:rPr>
        <w:t>本考试大纲适用于</w:t>
      </w:r>
      <w:r>
        <w:rPr>
          <w:rFonts w:ascii="仿宋_GB2312" w:eastAsia="仿宋_GB2312" w:hAnsi="宋体" w:hint="eastAsia"/>
          <w:bCs/>
          <w:sz w:val="28"/>
          <w:szCs w:val="28"/>
        </w:rPr>
        <w:t>桂林电子科技</w:t>
      </w:r>
      <w:r w:rsidRPr="00231FBA">
        <w:rPr>
          <w:rFonts w:ascii="仿宋_GB2312" w:eastAsia="仿宋_GB2312" w:hAnsi="宋体" w:hint="eastAsia"/>
          <w:bCs/>
          <w:sz w:val="28"/>
          <w:szCs w:val="28"/>
        </w:rPr>
        <w:t>大学数学</w:t>
      </w:r>
      <w:r>
        <w:rPr>
          <w:rFonts w:ascii="仿宋_GB2312" w:eastAsia="仿宋_GB2312" w:hAnsi="宋体" w:hint="eastAsia"/>
          <w:bCs/>
          <w:sz w:val="28"/>
          <w:szCs w:val="28"/>
        </w:rPr>
        <w:t>与计算</w:t>
      </w:r>
      <w:r w:rsidRPr="00231FBA">
        <w:rPr>
          <w:rFonts w:ascii="仿宋_GB2312" w:eastAsia="仿宋_GB2312" w:hAnsi="宋体" w:hint="eastAsia"/>
          <w:bCs/>
          <w:sz w:val="28"/>
          <w:szCs w:val="28"/>
        </w:rPr>
        <w:t>科学</w:t>
      </w:r>
      <w:r>
        <w:rPr>
          <w:rFonts w:ascii="仿宋_GB2312" w:eastAsia="仿宋_GB2312" w:hAnsi="宋体" w:hint="eastAsia"/>
          <w:bCs/>
          <w:sz w:val="28"/>
          <w:szCs w:val="28"/>
        </w:rPr>
        <w:t>学院数学</w:t>
      </w:r>
      <w:r w:rsidRPr="00231FBA">
        <w:rPr>
          <w:rFonts w:ascii="仿宋_GB2312" w:eastAsia="仿宋_GB2312" w:hAnsi="宋体" w:hint="eastAsia"/>
          <w:bCs/>
          <w:sz w:val="28"/>
          <w:szCs w:val="28"/>
        </w:rPr>
        <w:t>专业硕士研究生</w:t>
      </w:r>
      <w:r>
        <w:rPr>
          <w:rFonts w:ascii="仿宋_GB2312" w:eastAsia="仿宋_GB2312" w:hAnsi="宋体" w:hint="eastAsia"/>
          <w:bCs/>
          <w:sz w:val="28"/>
          <w:szCs w:val="28"/>
        </w:rPr>
        <w:t>招生</w:t>
      </w:r>
      <w:r w:rsidRPr="00231FBA">
        <w:rPr>
          <w:rFonts w:ascii="仿宋_GB2312" w:eastAsia="仿宋_GB2312" w:hAnsi="宋体" w:hint="eastAsia"/>
          <w:bCs/>
          <w:sz w:val="28"/>
          <w:szCs w:val="28"/>
        </w:rPr>
        <w:t>考试。</w:t>
      </w:r>
    </w:p>
    <w:p w14:paraId="60C9CFE3" w14:textId="77777777" w:rsidR="00CC076B" w:rsidRPr="00412136" w:rsidRDefault="00CC076B" w:rsidP="00464DF1">
      <w:pPr>
        <w:adjustRightInd w:val="0"/>
        <w:snapToGrid w:val="0"/>
        <w:spacing w:line="560" w:lineRule="exact"/>
        <w:outlineLvl w:val="0"/>
        <w:rPr>
          <w:rFonts w:ascii="黑体" w:eastAsia="黑体" w:hAnsi="宋体"/>
          <w:bCs/>
          <w:sz w:val="28"/>
          <w:szCs w:val="28"/>
        </w:rPr>
      </w:pPr>
      <w:r w:rsidRPr="00412136">
        <w:rPr>
          <w:rFonts w:ascii="黑体" w:eastAsia="黑体" w:hAnsi="宋体" w:hint="eastAsia"/>
          <w:bCs/>
          <w:sz w:val="28"/>
          <w:szCs w:val="28"/>
        </w:rPr>
        <w:t>四、考试形式和试卷结构</w:t>
      </w:r>
    </w:p>
    <w:p w14:paraId="3939326C" w14:textId="77777777" w:rsidR="00CC076B" w:rsidRDefault="00CC076B" w:rsidP="00464DF1">
      <w:pPr>
        <w:adjustRightInd w:val="0"/>
        <w:snapToGrid w:val="0"/>
        <w:spacing w:line="560" w:lineRule="exact"/>
        <w:outlineLvl w:val="0"/>
        <w:rPr>
          <w:rFonts w:ascii="楷体_GB2312" w:eastAsia="楷体_GB2312" w:hAnsi="宋体"/>
          <w:bCs/>
          <w:sz w:val="28"/>
          <w:szCs w:val="28"/>
        </w:rPr>
      </w:pPr>
      <w:r>
        <w:rPr>
          <w:rFonts w:ascii="楷体_GB2312" w:eastAsia="楷体_GB2312" w:hAnsi="宋体" w:hint="eastAsia"/>
          <w:bCs/>
          <w:sz w:val="28"/>
          <w:szCs w:val="28"/>
        </w:rPr>
        <w:t>（一）试卷满分及考试时间</w:t>
      </w:r>
    </w:p>
    <w:p w14:paraId="625035D8" w14:textId="77777777" w:rsidR="00CC076B" w:rsidRDefault="00CC076B" w:rsidP="00103850">
      <w:pPr>
        <w:adjustRightInd w:val="0"/>
        <w:snapToGrid w:val="0"/>
        <w:spacing w:line="560" w:lineRule="exact"/>
        <w:ind w:firstLineChars="250" w:firstLine="700"/>
        <w:rPr>
          <w:rFonts w:ascii="仿宋_GB2312" w:eastAsia="仿宋_GB2312" w:hAnsi="宋体"/>
          <w:bCs/>
          <w:sz w:val="28"/>
          <w:szCs w:val="28"/>
        </w:rPr>
      </w:pPr>
      <w:r w:rsidRPr="00AA118C">
        <w:rPr>
          <w:rFonts w:ascii="仿宋_GB2312" w:eastAsia="仿宋_GB2312" w:hAnsi="宋体" w:hint="eastAsia"/>
          <w:bCs/>
          <w:sz w:val="28"/>
          <w:szCs w:val="28"/>
        </w:rPr>
        <w:t>试卷满分为</w:t>
      </w:r>
      <w:r w:rsidRPr="00AA118C">
        <w:rPr>
          <w:rFonts w:ascii="仿宋_GB2312" w:eastAsia="仿宋_GB2312" w:hAnsi="宋体"/>
          <w:bCs/>
          <w:sz w:val="28"/>
          <w:szCs w:val="28"/>
        </w:rPr>
        <w:t>150</w:t>
      </w:r>
      <w:r w:rsidRPr="00AA118C">
        <w:rPr>
          <w:rFonts w:ascii="仿宋_GB2312" w:eastAsia="仿宋_GB2312" w:hAnsi="宋体" w:hint="eastAsia"/>
          <w:bCs/>
          <w:sz w:val="28"/>
          <w:szCs w:val="28"/>
        </w:rPr>
        <w:t>分，考试时间</w:t>
      </w:r>
      <w:r w:rsidRPr="00AA118C">
        <w:rPr>
          <w:rFonts w:ascii="仿宋_GB2312" w:eastAsia="仿宋_GB2312" w:hAnsi="宋体"/>
          <w:bCs/>
          <w:sz w:val="28"/>
          <w:szCs w:val="28"/>
        </w:rPr>
        <w:t>180</w:t>
      </w:r>
      <w:r w:rsidRPr="00AA118C">
        <w:rPr>
          <w:rFonts w:ascii="仿宋_GB2312" w:eastAsia="仿宋_GB2312" w:hAnsi="宋体" w:hint="eastAsia"/>
          <w:bCs/>
          <w:sz w:val="28"/>
          <w:szCs w:val="28"/>
        </w:rPr>
        <w:t>分钟。</w:t>
      </w:r>
    </w:p>
    <w:p w14:paraId="3A2E8CCA" w14:textId="77777777" w:rsidR="00CC076B" w:rsidRDefault="00CC076B" w:rsidP="00464DF1">
      <w:pPr>
        <w:adjustRightInd w:val="0"/>
        <w:snapToGrid w:val="0"/>
        <w:spacing w:line="560" w:lineRule="exact"/>
        <w:outlineLvl w:val="0"/>
        <w:rPr>
          <w:rFonts w:ascii="楷体_GB2312" w:eastAsia="楷体_GB2312" w:hAnsi="宋体"/>
          <w:bCs/>
          <w:sz w:val="28"/>
          <w:szCs w:val="28"/>
        </w:rPr>
      </w:pPr>
      <w:r>
        <w:rPr>
          <w:rFonts w:ascii="楷体_GB2312" w:eastAsia="楷体_GB2312" w:hAnsi="宋体" w:hint="eastAsia"/>
          <w:bCs/>
          <w:sz w:val="28"/>
          <w:szCs w:val="28"/>
        </w:rPr>
        <w:t>（二）试卷内容结构</w:t>
      </w:r>
    </w:p>
    <w:p w14:paraId="26DBFBC0" w14:textId="77777777" w:rsidR="00CC076B" w:rsidRPr="00AA118C" w:rsidRDefault="00CC076B">
      <w:pPr>
        <w:adjustRightInd w:val="0"/>
        <w:snapToGrid w:val="0"/>
        <w:spacing w:line="560" w:lineRule="exact"/>
        <w:rPr>
          <w:rFonts w:ascii="仿宋_GB2312" w:eastAsia="仿宋_GB2312" w:hAnsi="宋体"/>
          <w:bCs/>
          <w:sz w:val="28"/>
          <w:szCs w:val="28"/>
        </w:rPr>
      </w:pPr>
      <w:r>
        <w:rPr>
          <w:rFonts w:ascii="微软雅黑" w:eastAsia="微软雅黑" w:hAnsi="微软雅黑" w:hint="eastAsia"/>
          <w:color w:val="333333"/>
          <w:szCs w:val="21"/>
          <w:shd w:val="clear" w:color="auto" w:fill="FFFFFF"/>
        </w:rPr>
        <w:t xml:space="preserve">　</w:t>
      </w:r>
      <w:r>
        <w:rPr>
          <w:rFonts w:ascii="微软雅黑" w:eastAsia="微软雅黑" w:hAnsi="微软雅黑"/>
          <w:color w:val="333333"/>
          <w:szCs w:val="21"/>
          <w:shd w:val="clear" w:color="auto" w:fill="FFFFFF"/>
        </w:rPr>
        <w:t xml:space="preserve">    </w:t>
      </w:r>
      <w:r w:rsidRPr="00AA118C">
        <w:rPr>
          <w:rFonts w:ascii="仿宋_GB2312" w:eastAsia="仿宋_GB2312" w:hAnsi="宋体" w:hint="eastAsia"/>
          <w:bCs/>
          <w:sz w:val="28"/>
          <w:szCs w:val="28"/>
        </w:rPr>
        <w:t>本试卷</w:t>
      </w:r>
      <w:r>
        <w:rPr>
          <w:rFonts w:ascii="仿宋_GB2312" w:eastAsia="仿宋_GB2312" w:hAnsi="宋体" w:hint="eastAsia"/>
          <w:bCs/>
          <w:sz w:val="28"/>
          <w:szCs w:val="28"/>
        </w:rPr>
        <w:t>包含一元函数微分学、一元函数积分学、实数理论、多元函数微分学、多元函数积分学、级数等试题，考核方式为笔试。</w:t>
      </w:r>
    </w:p>
    <w:p w14:paraId="6055AA79" w14:textId="77777777" w:rsidR="00CC076B" w:rsidRDefault="00CC076B" w:rsidP="00464DF1">
      <w:pPr>
        <w:adjustRightInd w:val="0"/>
        <w:snapToGrid w:val="0"/>
        <w:spacing w:line="560" w:lineRule="exact"/>
        <w:outlineLvl w:val="0"/>
        <w:rPr>
          <w:rFonts w:ascii="楷体_GB2312" w:eastAsia="楷体_GB2312" w:hAnsi="宋体"/>
          <w:bCs/>
          <w:sz w:val="28"/>
          <w:szCs w:val="28"/>
        </w:rPr>
      </w:pPr>
      <w:r>
        <w:rPr>
          <w:rFonts w:ascii="楷体_GB2312" w:eastAsia="楷体_GB2312" w:hAnsi="宋体" w:hint="eastAsia"/>
          <w:bCs/>
          <w:sz w:val="28"/>
          <w:szCs w:val="28"/>
        </w:rPr>
        <w:t>（三）试卷题型结构及分值比例</w:t>
      </w:r>
    </w:p>
    <w:p w14:paraId="5179C6DD" w14:textId="77777777" w:rsidR="00CC076B" w:rsidRDefault="00CC076B">
      <w:pPr>
        <w:adjustRightInd w:val="0"/>
        <w:snapToGrid w:val="0"/>
        <w:spacing w:line="560" w:lineRule="exact"/>
        <w:rPr>
          <w:rFonts w:ascii="仿宋_GB2312" w:eastAsia="仿宋_GB2312" w:hAnsi="宋体"/>
          <w:bCs/>
          <w:sz w:val="28"/>
          <w:szCs w:val="28"/>
        </w:rPr>
      </w:pPr>
      <w:r>
        <w:rPr>
          <w:rFonts w:ascii="微软雅黑" w:eastAsia="微软雅黑" w:hAnsi="微软雅黑" w:hint="eastAsia"/>
          <w:color w:val="333333"/>
          <w:szCs w:val="21"/>
          <w:shd w:val="clear" w:color="auto" w:fill="FFFFFF"/>
        </w:rPr>
        <w:t xml:space="preserve">　</w:t>
      </w:r>
      <w:r w:rsidRPr="004A0EC8">
        <w:rPr>
          <w:rFonts w:ascii="仿宋_GB2312" w:eastAsia="仿宋_GB2312" w:hAnsi="宋体" w:hint="eastAsia"/>
          <w:bCs/>
          <w:sz w:val="28"/>
          <w:szCs w:val="28"/>
        </w:rPr>
        <w:t>本试卷</w:t>
      </w:r>
      <w:r>
        <w:rPr>
          <w:rFonts w:ascii="仿宋_GB2312" w:eastAsia="仿宋_GB2312" w:hAnsi="宋体" w:hint="eastAsia"/>
          <w:bCs/>
          <w:sz w:val="28"/>
          <w:szCs w:val="28"/>
        </w:rPr>
        <w:t>题型包含</w:t>
      </w:r>
      <w:r w:rsidRPr="004A0EC8">
        <w:rPr>
          <w:rFonts w:ascii="仿宋_GB2312" w:eastAsia="仿宋_GB2312" w:hAnsi="宋体" w:hint="eastAsia"/>
          <w:bCs/>
          <w:sz w:val="28"/>
          <w:szCs w:val="28"/>
        </w:rPr>
        <w:t>计算</w:t>
      </w:r>
      <w:r>
        <w:rPr>
          <w:rFonts w:ascii="仿宋_GB2312" w:eastAsia="仿宋_GB2312" w:hAnsi="宋体" w:hint="eastAsia"/>
          <w:bCs/>
          <w:sz w:val="28"/>
          <w:szCs w:val="28"/>
        </w:rPr>
        <w:t>题</w:t>
      </w:r>
      <w:r w:rsidRPr="004A0EC8">
        <w:rPr>
          <w:rFonts w:ascii="仿宋_GB2312" w:eastAsia="仿宋_GB2312" w:hAnsi="宋体" w:hint="eastAsia"/>
          <w:bCs/>
          <w:sz w:val="28"/>
          <w:szCs w:val="28"/>
        </w:rPr>
        <w:t>、分析</w:t>
      </w:r>
      <w:r>
        <w:rPr>
          <w:rFonts w:ascii="仿宋_GB2312" w:eastAsia="仿宋_GB2312" w:hAnsi="宋体" w:hint="eastAsia"/>
          <w:bCs/>
          <w:sz w:val="28"/>
          <w:szCs w:val="28"/>
        </w:rPr>
        <w:t>与</w:t>
      </w:r>
      <w:r w:rsidRPr="004A0EC8">
        <w:rPr>
          <w:rFonts w:ascii="仿宋_GB2312" w:eastAsia="仿宋_GB2312" w:hAnsi="宋体" w:hint="eastAsia"/>
          <w:bCs/>
          <w:sz w:val="28"/>
          <w:szCs w:val="28"/>
        </w:rPr>
        <w:t>证明</w:t>
      </w:r>
      <w:r>
        <w:rPr>
          <w:rFonts w:ascii="仿宋_GB2312" w:eastAsia="仿宋_GB2312" w:hAnsi="宋体" w:hint="eastAsia"/>
          <w:bCs/>
          <w:sz w:val="28"/>
          <w:szCs w:val="28"/>
        </w:rPr>
        <w:t>题，其中计算题约占</w:t>
      </w:r>
      <w:r>
        <w:rPr>
          <w:rFonts w:ascii="仿宋_GB2312" w:eastAsia="仿宋_GB2312" w:hAnsi="宋体"/>
          <w:bCs/>
          <w:sz w:val="28"/>
          <w:szCs w:val="28"/>
        </w:rPr>
        <w:t>60%~70%</w:t>
      </w:r>
      <w:r>
        <w:rPr>
          <w:rFonts w:ascii="仿宋_GB2312" w:eastAsia="仿宋_GB2312" w:hAnsi="宋体" w:hint="eastAsia"/>
          <w:bCs/>
          <w:sz w:val="28"/>
          <w:szCs w:val="28"/>
        </w:rPr>
        <w:t>，</w:t>
      </w:r>
      <w:r w:rsidRPr="004A0EC8">
        <w:rPr>
          <w:rFonts w:ascii="仿宋_GB2312" w:eastAsia="仿宋_GB2312" w:hAnsi="宋体" w:hint="eastAsia"/>
          <w:bCs/>
          <w:sz w:val="28"/>
          <w:szCs w:val="28"/>
        </w:rPr>
        <w:t>分析</w:t>
      </w:r>
      <w:r>
        <w:rPr>
          <w:rFonts w:ascii="仿宋_GB2312" w:eastAsia="仿宋_GB2312" w:hAnsi="宋体" w:hint="eastAsia"/>
          <w:bCs/>
          <w:sz w:val="28"/>
          <w:szCs w:val="28"/>
        </w:rPr>
        <w:t>与</w:t>
      </w:r>
      <w:r w:rsidRPr="004A0EC8">
        <w:rPr>
          <w:rFonts w:ascii="仿宋_GB2312" w:eastAsia="仿宋_GB2312" w:hAnsi="宋体" w:hint="eastAsia"/>
          <w:bCs/>
          <w:sz w:val="28"/>
          <w:szCs w:val="28"/>
        </w:rPr>
        <w:t>证明</w:t>
      </w:r>
      <w:r>
        <w:rPr>
          <w:rFonts w:ascii="仿宋_GB2312" w:eastAsia="仿宋_GB2312" w:hAnsi="宋体" w:hint="eastAsia"/>
          <w:bCs/>
          <w:sz w:val="28"/>
          <w:szCs w:val="28"/>
        </w:rPr>
        <w:t>题约占</w:t>
      </w:r>
      <w:r>
        <w:rPr>
          <w:rFonts w:ascii="仿宋_GB2312" w:eastAsia="仿宋_GB2312" w:hAnsi="宋体"/>
          <w:bCs/>
          <w:sz w:val="28"/>
          <w:szCs w:val="28"/>
        </w:rPr>
        <w:t>30%~40%</w:t>
      </w:r>
      <w:r>
        <w:rPr>
          <w:rFonts w:ascii="仿宋_GB2312" w:eastAsia="仿宋_GB2312" w:hAnsi="宋体" w:hint="eastAsia"/>
          <w:bCs/>
          <w:sz w:val="28"/>
          <w:szCs w:val="28"/>
        </w:rPr>
        <w:t>。</w:t>
      </w:r>
      <w:r w:rsidRPr="00103850">
        <w:rPr>
          <w:rFonts w:ascii="仿宋_GB2312" w:eastAsia="仿宋_GB2312" w:hAnsi="宋体" w:hint="eastAsia"/>
          <w:bCs/>
          <w:sz w:val="28"/>
          <w:szCs w:val="28"/>
        </w:rPr>
        <w:t>命题可根据考核需要，对试卷内容结构、题型结构及分值比例做适当调整。</w:t>
      </w:r>
    </w:p>
    <w:p w14:paraId="47CEDD22" w14:textId="77777777" w:rsidR="00CC076B" w:rsidRPr="00412136" w:rsidRDefault="00CC076B" w:rsidP="00464DF1">
      <w:pPr>
        <w:adjustRightInd w:val="0"/>
        <w:snapToGrid w:val="0"/>
        <w:spacing w:line="560" w:lineRule="exact"/>
        <w:outlineLvl w:val="0"/>
        <w:rPr>
          <w:rFonts w:ascii="黑体" w:eastAsia="黑体" w:hAnsi="宋体"/>
          <w:bCs/>
          <w:sz w:val="28"/>
          <w:szCs w:val="28"/>
        </w:rPr>
      </w:pPr>
      <w:r w:rsidRPr="00412136">
        <w:rPr>
          <w:rFonts w:ascii="黑体" w:eastAsia="黑体" w:hAnsi="宋体" w:hint="eastAsia"/>
          <w:bCs/>
          <w:sz w:val="28"/>
          <w:szCs w:val="28"/>
        </w:rPr>
        <w:lastRenderedPageBreak/>
        <w:t>五、考查内容</w:t>
      </w:r>
    </w:p>
    <w:p w14:paraId="66063AD0" w14:textId="77777777"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1</w:t>
      </w:r>
      <w:r w:rsidRPr="00254D9C">
        <w:rPr>
          <w:rFonts w:ascii="仿宋_GB2312" w:eastAsia="仿宋_GB2312" w:hAnsi="宋体" w:hint="eastAsia"/>
          <w:bCs/>
          <w:sz w:val="28"/>
          <w:szCs w:val="28"/>
        </w:rPr>
        <w:t>．实数集与函数</w:t>
      </w:r>
    </w:p>
    <w:p w14:paraId="180B391F" w14:textId="77777777"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实数的概述，函数的概念，具有某些特殊性质的函数。</w:t>
      </w:r>
    </w:p>
    <w:p w14:paraId="019B21E6" w14:textId="77777777"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2</w:t>
      </w:r>
      <w:r w:rsidRPr="00254D9C">
        <w:rPr>
          <w:rFonts w:ascii="仿宋_GB2312" w:eastAsia="仿宋_GB2312" w:hAnsi="宋体" w:hint="eastAsia"/>
          <w:bCs/>
          <w:sz w:val="28"/>
          <w:szCs w:val="28"/>
        </w:rPr>
        <w:t>．极限与连续</w:t>
      </w:r>
    </w:p>
    <w:p w14:paraId="37701A8B" w14:textId="77777777"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函数（数列）极限的定义和性质，极限的四则运算法则，极限存在的条件，两个重要的极限，连续和一致连续的定义，连续函数的运算，初等函数的连续性，闭区间上连续函数的性质。</w:t>
      </w:r>
    </w:p>
    <w:p w14:paraId="62B723DB" w14:textId="77777777"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3</w:t>
      </w:r>
      <w:r w:rsidRPr="00254D9C">
        <w:rPr>
          <w:rFonts w:ascii="仿宋_GB2312" w:eastAsia="仿宋_GB2312" w:hAnsi="宋体" w:hint="eastAsia"/>
          <w:bCs/>
          <w:sz w:val="28"/>
          <w:szCs w:val="28"/>
        </w:rPr>
        <w:t>．导数与微分</w:t>
      </w:r>
    </w:p>
    <w:p w14:paraId="26E77A4D" w14:textId="77777777" w:rsidR="00CC076B" w:rsidRPr="00254D9C" w:rsidRDefault="00CC076B" w:rsidP="00103850">
      <w:pPr>
        <w:adjustRightInd w:val="0"/>
        <w:snapToGrid w:val="0"/>
        <w:spacing w:line="560" w:lineRule="exact"/>
        <w:ind w:firstLineChars="250" w:firstLine="700"/>
        <w:rPr>
          <w:rFonts w:ascii="仿宋_GB2312" w:eastAsia="仿宋_GB2312" w:hAnsi="宋体"/>
          <w:bCs/>
          <w:sz w:val="28"/>
          <w:szCs w:val="28"/>
        </w:rPr>
      </w:pPr>
      <w:r w:rsidRPr="00254D9C">
        <w:rPr>
          <w:rFonts w:ascii="仿宋_GB2312" w:eastAsia="仿宋_GB2312" w:hAnsi="宋体" w:hint="eastAsia"/>
          <w:bCs/>
          <w:sz w:val="28"/>
          <w:szCs w:val="28"/>
        </w:rPr>
        <w:t>导数的定义及几何意义，导数的四则运算法则，反函数求导法则，复合函数的求导法则</w:t>
      </w: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，初等函数的导数、隐函数的参数方程式表示的函数的导数、微分的定义及运算，微分的几何意义，高阶导数与高阶微分。</w:t>
      </w:r>
    </w:p>
    <w:p w14:paraId="194BAB79" w14:textId="77777777"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4</w:t>
      </w:r>
      <w:r w:rsidRPr="00254D9C">
        <w:rPr>
          <w:rFonts w:ascii="仿宋_GB2312" w:eastAsia="仿宋_GB2312" w:hAnsi="宋体" w:hint="eastAsia"/>
          <w:bCs/>
          <w:sz w:val="28"/>
          <w:szCs w:val="28"/>
        </w:rPr>
        <w:t>．微分学的基本定理及其应用</w:t>
      </w:r>
    </w:p>
    <w:p w14:paraId="06FE1016" w14:textId="77777777" w:rsidR="00CC076B" w:rsidRPr="00254D9C" w:rsidRDefault="00CC076B" w:rsidP="00103850">
      <w:pPr>
        <w:adjustRightInd w:val="0"/>
        <w:snapToGrid w:val="0"/>
        <w:spacing w:line="560" w:lineRule="exact"/>
        <w:ind w:firstLineChars="150" w:firstLine="420"/>
        <w:rPr>
          <w:rFonts w:ascii="仿宋_GB2312" w:eastAsia="仿宋_GB2312" w:hAnsi="宋体"/>
          <w:bCs/>
          <w:sz w:val="28"/>
          <w:szCs w:val="28"/>
        </w:rPr>
      </w:pPr>
      <w:r w:rsidRPr="00254D9C">
        <w:rPr>
          <w:rFonts w:ascii="仿宋_GB2312" w:eastAsia="仿宋_GB2312" w:hAnsi="宋体" w:hint="eastAsia"/>
          <w:bCs/>
          <w:sz w:val="28"/>
          <w:szCs w:val="28"/>
        </w:rPr>
        <w:t>微分中值定理、不定式的极限，应用导数研究函数的性态，函数图象的讨论。</w:t>
      </w:r>
    </w:p>
    <w:p w14:paraId="5BBBC846" w14:textId="77777777" w:rsidR="00CC076B" w:rsidRPr="00254D9C" w:rsidRDefault="00CC076B" w:rsidP="00254D9C">
      <w:pPr>
        <w:adjustRightInd w:val="0"/>
        <w:snapToGrid w:val="0"/>
        <w:spacing w:line="560" w:lineRule="exact"/>
        <w:rPr>
          <w:rFonts w:ascii="仿宋_GB2312" w:eastAsia="仿宋_GB2312" w:hAnsi="宋体"/>
          <w:bCs/>
          <w:sz w:val="28"/>
          <w:szCs w:val="28"/>
        </w:rPr>
      </w:pPr>
      <w:r>
        <w:rPr>
          <w:rFonts w:ascii="仿宋_GB2312" w:eastAsia="仿宋_GB2312" w:hAnsi="宋体"/>
          <w:bCs/>
          <w:sz w:val="28"/>
          <w:szCs w:val="28"/>
        </w:rPr>
        <w:t>5</w:t>
      </w:r>
      <w:r w:rsidRPr="00254D9C">
        <w:rPr>
          <w:rFonts w:ascii="仿宋_GB2312" w:eastAsia="仿宋_GB2312" w:hAnsi="宋体" w:hint="eastAsia"/>
          <w:bCs/>
          <w:sz w:val="28"/>
          <w:szCs w:val="28"/>
        </w:rPr>
        <w:t>．实数的基本理</w:t>
      </w:r>
      <w:r>
        <w:rPr>
          <w:rFonts w:ascii="仿宋_GB2312" w:eastAsia="仿宋_GB2312" w:hAnsi="宋体" w:hint="eastAsia"/>
          <w:bCs/>
          <w:sz w:val="28"/>
          <w:szCs w:val="28"/>
        </w:rPr>
        <w:t>论</w:t>
      </w:r>
    </w:p>
    <w:p w14:paraId="4DFF0CAE" w14:textId="77777777"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子列、确界与存在定理，区间套定理。致密性定理，柯西收敛原理，有限覆盖定理。有界性定理，最大（小）值定理、零点存在定理、反函数的连续性定理、一致连续性定理，上、下极限的定义。</w:t>
      </w:r>
    </w:p>
    <w:p w14:paraId="4C965497" w14:textId="77777777" w:rsidR="00CC076B" w:rsidRPr="00254D9C" w:rsidRDefault="00CC076B" w:rsidP="00254D9C">
      <w:pPr>
        <w:adjustRightInd w:val="0"/>
        <w:snapToGrid w:val="0"/>
        <w:spacing w:line="560" w:lineRule="exact"/>
        <w:rPr>
          <w:rFonts w:ascii="仿宋_GB2312" w:eastAsia="仿宋_GB2312" w:hAnsi="宋体"/>
          <w:bCs/>
          <w:sz w:val="28"/>
          <w:szCs w:val="28"/>
        </w:rPr>
      </w:pPr>
      <w:r>
        <w:rPr>
          <w:rFonts w:ascii="仿宋_GB2312" w:eastAsia="仿宋_GB2312" w:hAnsi="宋体"/>
          <w:bCs/>
          <w:sz w:val="28"/>
          <w:szCs w:val="28"/>
        </w:rPr>
        <w:t>6</w:t>
      </w:r>
      <w:r w:rsidRPr="00254D9C">
        <w:rPr>
          <w:rFonts w:ascii="仿宋_GB2312" w:eastAsia="仿宋_GB2312" w:hAnsi="宋体" w:hint="eastAsia"/>
          <w:bCs/>
          <w:sz w:val="28"/>
          <w:szCs w:val="28"/>
        </w:rPr>
        <w:t>．不定积分</w:t>
      </w:r>
    </w:p>
    <w:p w14:paraId="3E37F57B" w14:textId="77777777"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原函数和不定积分的概念，基本积分公式、换元积分法、分部积分法、有理函数积分法、三角函数有理式的积分、几种无理函数的积分。</w:t>
      </w:r>
    </w:p>
    <w:p w14:paraId="03D1343F" w14:textId="77777777" w:rsidR="00CC076B" w:rsidRPr="00254D9C" w:rsidRDefault="00CC076B" w:rsidP="00254D9C">
      <w:pPr>
        <w:adjustRightInd w:val="0"/>
        <w:snapToGrid w:val="0"/>
        <w:spacing w:line="560" w:lineRule="exact"/>
        <w:rPr>
          <w:rFonts w:ascii="仿宋_GB2312" w:eastAsia="仿宋_GB2312" w:hAnsi="宋体"/>
          <w:bCs/>
          <w:sz w:val="28"/>
          <w:szCs w:val="28"/>
        </w:rPr>
      </w:pPr>
      <w:r>
        <w:rPr>
          <w:rFonts w:ascii="仿宋_GB2312" w:eastAsia="仿宋_GB2312" w:hAnsi="宋体"/>
          <w:bCs/>
          <w:sz w:val="28"/>
          <w:szCs w:val="28"/>
        </w:rPr>
        <w:t>7</w:t>
      </w:r>
      <w:r w:rsidRPr="00254D9C">
        <w:rPr>
          <w:rFonts w:ascii="仿宋_GB2312" w:eastAsia="仿宋_GB2312" w:hAnsi="宋体" w:hint="eastAsia"/>
          <w:bCs/>
          <w:sz w:val="28"/>
          <w:szCs w:val="28"/>
        </w:rPr>
        <w:t>．定积分及其应用</w:t>
      </w:r>
    </w:p>
    <w:p w14:paraId="0BCE1015" w14:textId="77777777"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lastRenderedPageBreak/>
        <w:t xml:space="preserve">    </w:t>
      </w:r>
      <w:r w:rsidRPr="00254D9C">
        <w:rPr>
          <w:rFonts w:ascii="仿宋_GB2312" w:eastAsia="仿宋_GB2312" w:hAnsi="宋体" w:hint="eastAsia"/>
          <w:bCs/>
          <w:sz w:val="28"/>
          <w:szCs w:val="28"/>
        </w:rPr>
        <w:t>定积分的定义及其性质</w:t>
      </w: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、可积的充要条件、可积函数类、牛顿</w:t>
      </w:r>
      <w:r w:rsidRPr="00254D9C">
        <w:rPr>
          <w:rFonts w:ascii="仿宋_GB2312" w:eastAsia="仿宋_GB2312" w:hAnsi="宋体"/>
          <w:bCs/>
          <w:sz w:val="28"/>
          <w:szCs w:val="28"/>
        </w:rPr>
        <w:t>—</w:t>
      </w:r>
      <w:r w:rsidRPr="00254D9C">
        <w:rPr>
          <w:rFonts w:ascii="仿宋_GB2312" w:eastAsia="仿宋_GB2312" w:hAnsi="宋体" w:hint="eastAsia"/>
          <w:bCs/>
          <w:sz w:val="28"/>
          <w:szCs w:val="28"/>
        </w:rPr>
        <w:t>莱布尼兹公式、换元积分法分部积分法、非正常积分</w:t>
      </w: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。平面图形的面积，曲线的弧长与曲率，由截面面积求立体的体积，旋转体的表面积，定积分在物理上的某些应用及定积分的近似计算。</w:t>
      </w:r>
    </w:p>
    <w:p w14:paraId="7B4BBC22" w14:textId="77777777" w:rsidR="00CC076B" w:rsidRPr="00254D9C" w:rsidRDefault="00CC076B" w:rsidP="00254D9C">
      <w:pPr>
        <w:adjustRightInd w:val="0"/>
        <w:snapToGrid w:val="0"/>
        <w:spacing w:line="560" w:lineRule="exact"/>
        <w:rPr>
          <w:rFonts w:ascii="仿宋_GB2312" w:eastAsia="仿宋_GB2312" w:hAnsi="宋体"/>
          <w:bCs/>
          <w:sz w:val="28"/>
          <w:szCs w:val="28"/>
        </w:rPr>
      </w:pPr>
      <w:r>
        <w:rPr>
          <w:rFonts w:ascii="仿宋_GB2312" w:eastAsia="仿宋_GB2312" w:hAnsi="宋体"/>
          <w:bCs/>
          <w:sz w:val="28"/>
          <w:szCs w:val="28"/>
        </w:rPr>
        <w:t>8</w:t>
      </w:r>
      <w:r w:rsidRPr="00254D9C">
        <w:rPr>
          <w:rFonts w:ascii="仿宋_GB2312" w:eastAsia="仿宋_GB2312" w:hAnsi="宋体" w:hint="eastAsia"/>
          <w:bCs/>
          <w:sz w:val="28"/>
          <w:szCs w:val="28"/>
        </w:rPr>
        <w:t>．反常积分</w:t>
      </w:r>
    </w:p>
    <w:p w14:paraId="237D61A2" w14:textId="77777777"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无穷积分的性质与收敛判别、瑕积分的性质与收敛判别。</w:t>
      </w:r>
    </w:p>
    <w:p w14:paraId="1C17524E" w14:textId="77777777" w:rsidR="00CC076B" w:rsidRPr="00254D9C" w:rsidRDefault="00CC076B" w:rsidP="00254D9C">
      <w:pPr>
        <w:adjustRightInd w:val="0"/>
        <w:snapToGrid w:val="0"/>
        <w:spacing w:line="560" w:lineRule="exact"/>
        <w:rPr>
          <w:rFonts w:ascii="仿宋_GB2312" w:eastAsia="仿宋_GB2312" w:hAnsi="宋体"/>
          <w:bCs/>
          <w:sz w:val="28"/>
          <w:szCs w:val="28"/>
        </w:rPr>
      </w:pPr>
      <w:r>
        <w:rPr>
          <w:rFonts w:ascii="仿宋_GB2312" w:eastAsia="仿宋_GB2312" w:hAnsi="宋体"/>
          <w:bCs/>
          <w:sz w:val="28"/>
          <w:szCs w:val="28"/>
        </w:rPr>
        <w:t>9</w:t>
      </w:r>
      <w:r w:rsidRPr="00254D9C">
        <w:rPr>
          <w:rFonts w:ascii="仿宋_GB2312" w:eastAsia="仿宋_GB2312" w:hAnsi="宋体" w:hint="eastAsia"/>
          <w:bCs/>
          <w:sz w:val="28"/>
          <w:szCs w:val="28"/>
        </w:rPr>
        <w:t>．数项级数</w:t>
      </w:r>
    </w:p>
    <w:p w14:paraId="45BD34A1" w14:textId="77777777"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级数收敛与和的定义性质、柯西准则、正项级数及其审敛法、一般级数的绝对收敛与条件收敛、交错级数、莱布尼兹定理、阿贝尔定理、狄利克雷定理</w:t>
      </w: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、绝对收敛与条件收敛级数的性质、无穷乘积。</w:t>
      </w:r>
    </w:p>
    <w:p w14:paraId="0698EA78" w14:textId="77777777" w:rsidR="00CC076B" w:rsidRPr="00254D9C" w:rsidRDefault="00CC076B" w:rsidP="00254D9C">
      <w:pPr>
        <w:adjustRightInd w:val="0"/>
        <w:snapToGrid w:val="0"/>
        <w:spacing w:line="560" w:lineRule="exact"/>
        <w:rPr>
          <w:rFonts w:ascii="仿宋_GB2312" w:eastAsia="仿宋_GB2312" w:hAnsi="宋体"/>
          <w:bCs/>
          <w:sz w:val="28"/>
          <w:szCs w:val="28"/>
        </w:rPr>
      </w:pPr>
      <w:r>
        <w:rPr>
          <w:rFonts w:ascii="仿宋_GB2312" w:eastAsia="仿宋_GB2312" w:hAnsi="宋体"/>
          <w:bCs/>
          <w:sz w:val="28"/>
          <w:szCs w:val="28"/>
        </w:rPr>
        <w:t>10</w:t>
      </w:r>
      <w:r w:rsidRPr="00254D9C">
        <w:rPr>
          <w:rFonts w:ascii="仿宋_GB2312" w:eastAsia="仿宋_GB2312" w:hAnsi="宋体" w:hint="eastAsia"/>
          <w:bCs/>
          <w:sz w:val="28"/>
          <w:szCs w:val="28"/>
        </w:rPr>
        <w:t>．函数项级数、幂级数</w:t>
      </w:r>
    </w:p>
    <w:p w14:paraId="3367B93D" w14:textId="77777777"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函数项级数与函数列的收敛和一致收敛的概念，一致收敛审敛法，一致收敛函数列与级数的性质，幂级数的收敛半径、收敛域、和函数，幂级数的运算，函数展开成幂级数。</w:t>
      </w:r>
    </w:p>
    <w:p w14:paraId="2D3A231E" w14:textId="77777777"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1</w:t>
      </w:r>
      <w:r>
        <w:rPr>
          <w:rFonts w:ascii="仿宋_GB2312" w:eastAsia="仿宋_GB2312" w:hAnsi="宋体"/>
          <w:bCs/>
          <w:sz w:val="28"/>
          <w:szCs w:val="28"/>
        </w:rPr>
        <w:t>1</w:t>
      </w:r>
      <w:r w:rsidRPr="00254D9C">
        <w:rPr>
          <w:rFonts w:ascii="仿宋_GB2312" w:eastAsia="仿宋_GB2312" w:hAnsi="宋体" w:hint="eastAsia"/>
          <w:bCs/>
          <w:sz w:val="28"/>
          <w:szCs w:val="28"/>
        </w:rPr>
        <w:t>．傅立叶级数</w:t>
      </w:r>
    </w:p>
    <w:p w14:paraId="2A61F417" w14:textId="77777777"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三角级数和三角函数系的正交性，傅立叶级数，函数的傅立叶级数的展开，收敛性定理及证明。</w:t>
      </w:r>
    </w:p>
    <w:p w14:paraId="0ADDE70F" w14:textId="77777777"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1</w:t>
      </w:r>
      <w:r>
        <w:rPr>
          <w:rFonts w:ascii="仿宋_GB2312" w:eastAsia="仿宋_GB2312" w:hAnsi="宋体"/>
          <w:bCs/>
          <w:sz w:val="28"/>
          <w:szCs w:val="28"/>
        </w:rPr>
        <w:t>2</w:t>
      </w:r>
      <w:r w:rsidRPr="00254D9C">
        <w:rPr>
          <w:rFonts w:ascii="仿宋_GB2312" w:eastAsia="仿宋_GB2312" w:hAnsi="宋体" w:hint="eastAsia"/>
          <w:bCs/>
          <w:sz w:val="28"/>
          <w:szCs w:val="28"/>
        </w:rPr>
        <w:t>．多元函数的极限与连续</w:t>
      </w:r>
    </w:p>
    <w:p w14:paraId="7DF5CF9C" w14:textId="77777777" w:rsidR="00CC076B" w:rsidRPr="00254D9C" w:rsidRDefault="00CC076B" w:rsidP="00103850">
      <w:pPr>
        <w:adjustRightInd w:val="0"/>
        <w:snapToGrid w:val="0"/>
        <w:spacing w:line="560" w:lineRule="exact"/>
        <w:ind w:firstLineChars="200" w:firstLine="560"/>
        <w:rPr>
          <w:rFonts w:ascii="仿宋_GB2312" w:eastAsia="仿宋_GB2312" w:hAnsi="宋体"/>
          <w:bCs/>
          <w:sz w:val="28"/>
          <w:szCs w:val="28"/>
        </w:rPr>
      </w:pPr>
      <w:r w:rsidRPr="00254D9C">
        <w:rPr>
          <w:rFonts w:ascii="仿宋_GB2312" w:eastAsia="仿宋_GB2312" w:hAnsi="宋体" w:hint="eastAsia"/>
          <w:bCs/>
          <w:sz w:val="28"/>
          <w:szCs w:val="28"/>
        </w:rPr>
        <w:t>平面点集的概念，平面点集的基本定理、二元函数的概念，二重极限二次极限，二元函数的连续性，有界闭区域上连续函数的性质。</w:t>
      </w:r>
    </w:p>
    <w:p w14:paraId="5A2A9778" w14:textId="77777777" w:rsidR="00CC076B" w:rsidRPr="00254D9C" w:rsidRDefault="00CC076B" w:rsidP="00254D9C">
      <w:pPr>
        <w:adjustRightInd w:val="0"/>
        <w:snapToGrid w:val="0"/>
        <w:spacing w:line="560" w:lineRule="exact"/>
        <w:rPr>
          <w:rFonts w:ascii="仿宋_GB2312" w:eastAsia="仿宋_GB2312" w:hAnsi="宋体"/>
          <w:bCs/>
          <w:sz w:val="28"/>
          <w:szCs w:val="28"/>
        </w:rPr>
      </w:pPr>
      <w:r>
        <w:rPr>
          <w:rFonts w:ascii="仿宋_GB2312" w:eastAsia="仿宋_GB2312" w:hAnsi="宋体"/>
          <w:bCs/>
          <w:sz w:val="28"/>
          <w:szCs w:val="28"/>
        </w:rPr>
        <w:t>13</w:t>
      </w:r>
      <w:r w:rsidRPr="00254D9C">
        <w:rPr>
          <w:rFonts w:ascii="仿宋_GB2312" w:eastAsia="仿宋_GB2312" w:hAnsi="宋体" w:hint="eastAsia"/>
          <w:bCs/>
          <w:sz w:val="28"/>
          <w:szCs w:val="28"/>
        </w:rPr>
        <w:t>．多元函数微分</w:t>
      </w:r>
    </w:p>
    <w:p w14:paraId="2F01C3EA" w14:textId="77777777" w:rsidR="00CC076B" w:rsidRPr="00254D9C" w:rsidRDefault="00CC076B" w:rsidP="00103850">
      <w:pPr>
        <w:adjustRightInd w:val="0"/>
        <w:snapToGrid w:val="0"/>
        <w:spacing w:line="560" w:lineRule="exact"/>
        <w:ind w:firstLineChars="200" w:firstLine="560"/>
        <w:rPr>
          <w:rFonts w:ascii="仿宋_GB2312" w:eastAsia="仿宋_GB2312" w:hAnsi="宋体"/>
          <w:bCs/>
          <w:sz w:val="28"/>
          <w:szCs w:val="28"/>
        </w:rPr>
      </w:pPr>
      <w:r w:rsidRPr="00254D9C">
        <w:rPr>
          <w:rFonts w:ascii="仿宋_GB2312" w:eastAsia="仿宋_GB2312" w:hAnsi="宋体" w:hint="eastAsia"/>
          <w:bCs/>
          <w:sz w:val="28"/>
          <w:szCs w:val="28"/>
        </w:rPr>
        <w:t>偏导数与全微分的概念，高阶偏导数和高阶全微分，复合函数的链式规则，由方程所确定的函数的求导法则，空间曲线的切线和法平面，曲面的切平面和法线，</w:t>
      </w: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方向导数、梯度、泰勒公式。</w:t>
      </w:r>
    </w:p>
    <w:p w14:paraId="71C5C25E" w14:textId="77777777" w:rsidR="00CC076B" w:rsidRPr="00254D9C" w:rsidRDefault="00CC076B" w:rsidP="00254D9C">
      <w:pPr>
        <w:adjustRightInd w:val="0"/>
        <w:snapToGrid w:val="0"/>
        <w:spacing w:line="560" w:lineRule="exact"/>
        <w:rPr>
          <w:rFonts w:ascii="仿宋_GB2312" w:eastAsia="仿宋_GB2312" w:hAnsi="宋体"/>
          <w:bCs/>
          <w:sz w:val="28"/>
          <w:szCs w:val="28"/>
        </w:rPr>
      </w:pPr>
      <w:r>
        <w:rPr>
          <w:rFonts w:ascii="仿宋_GB2312" w:eastAsia="仿宋_GB2312" w:hAnsi="宋体"/>
          <w:bCs/>
          <w:sz w:val="28"/>
          <w:szCs w:val="28"/>
        </w:rPr>
        <w:lastRenderedPageBreak/>
        <w:t>14</w:t>
      </w:r>
      <w:r w:rsidRPr="00254D9C">
        <w:rPr>
          <w:rFonts w:ascii="仿宋_GB2312" w:eastAsia="仿宋_GB2312" w:hAnsi="宋体" w:hint="eastAsia"/>
          <w:bCs/>
          <w:sz w:val="28"/>
          <w:szCs w:val="28"/>
        </w:rPr>
        <w:t>．多元函数极值、条件极值</w:t>
      </w:r>
    </w:p>
    <w:p w14:paraId="4ABE9299" w14:textId="77777777"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多元函数极值、条件极值。</w:t>
      </w:r>
    </w:p>
    <w:p w14:paraId="0C0ADA91" w14:textId="77777777" w:rsidR="00CC076B" w:rsidRPr="00254D9C" w:rsidRDefault="00CC076B" w:rsidP="00254D9C">
      <w:pPr>
        <w:adjustRightInd w:val="0"/>
        <w:snapToGrid w:val="0"/>
        <w:spacing w:line="560" w:lineRule="exact"/>
        <w:rPr>
          <w:rFonts w:ascii="仿宋_GB2312" w:eastAsia="仿宋_GB2312" w:hAnsi="宋体"/>
          <w:bCs/>
          <w:sz w:val="28"/>
          <w:szCs w:val="28"/>
        </w:rPr>
      </w:pPr>
      <w:r>
        <w:rPr>
          <w:rFonts w:ascii="仿宋_GB2312" w:eastAsia="仿宋_GB2312" w:hAnsi="宋体"/>
          <w:bCs/>
          <w:sz w:val="28"/>
          <w:szCs w:val="28"/>
        </w:rPr>
        <w:t>15</w:t>
      </w:r>
      <w:r w:rsidRPr="00254D9C">
        <w:rPr>
          <w:rFonts w:ascii="仿宋_GB2312" w:eastAsia="仿宋_GB2312" w:hAnsi="宋体" w:hint="eastAsia"/>
          <w:bCs/>
          <w:sz w:val="28"/>
          <w:szCs w:val="28"/>
        </w:rPr>
        <w:t>．隐函数的存在定理、函数相关</w:t>
      </w:r>
    </w:p>
    <w:p w14:paraId="176F9E22" w14:textId="77777777" w:rsidR="00CC076B" w:rsidRPr="00254D9C" w:rsidRDefault="00CC076B" w:rsidP="00103850">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一个方程的</w:t>
      </w:r>
      <w:r w:rsidRPr="00254D9C">
        <w:rPr>
          <w:rFonts w:ascii="仿宋_GB2312" w:eastAsia="仿宋_GB2312" w:hAnsi="宋体" w:hint="eastAsia"/>
          <w:bCs/>
          <w:sz w:val="28"/>
          <w:szCs w:val="28"/>
        </w:rPr>
        <w:t>情形，方程组的情形，函数行列式的性质</w:t>
      </w:r>
      <w:r>
        <w:rPr>
          <w:rFonts w:ascii="仿宋_GB2312" w:eastAsia="仿宋_GB2312" w:hAnsi="宋体" w:hint="eastAsia"/>
          <w:bCs/>
          <w:sz w:val="28"/>
          <w:szCs w:val="28"/>
        </w:rPr>
        <w:t>，</w:t>
      </w:r>
      <w:r w:rsidRPr="00254D9C">
        <w:rPr>
          <w:rFonts w:ascii="仿宋_GB2312" w:eastAsia="仿宋_GB2312" w:hAnsi="宋体" w:hint="eastAsia"/>
          <w:bCs/>
          <w:sz w:val="28"/>
          <w:szCs w:val="28"/>
        </w:rPr>
        <w:t>函数相关。</w:t>
      </w:r>
    </w:p>
    <w:p w14:paraId="30122D55" w14:textId="77777777" w:rsidR="00CC076B" w:rsidRPr="00254D9C" w:rsidRDefault="00CC076B" w:rsidP="00254D9C">
      <w:pPr>
        <w:adjustRightInd w:val="0"/>
        <w:snapToGrid w:val="0"/>
        <w:spacing w:line="560" w:lineRule="exact"/>
        <w:rPr>
          <w:rFonts w:ascii="仿宋_GB2312" w:eastAsia="仿宋_GB2312" w:hAnsi="宋体"/>
          <w:bCs/>
          <w:sz w:val="28"/>
          <w:szCs w:val="28"/>
        </w:rPr>
      </w:pPr>
      <w:r>
        <w:rPr>
          <w:rFonts w:ascii="仿宋_GB2312" w:eastAsia="仿宋_GB2312" w:hAnsi="宋体"/>
          <w:bCs/>
          <w:sz w:val="28"/>
          <w:szCs w:val="28"/>
        </w:rPr>
        <w:t>16</w:t>
      </w:r>
      <w:r w:rsidRPr="00254D9C">
        <w:rPr>
          <w:rFonts w:ascii="仿宋_GB2312" w:eastAsia="仿宋_GB2312" w:hAnsi="宋体" w:hint="eastAsia"/>
          <w:bCs/>
          <w:sz w:val="28"/>
          <w:szCs w:val="28"/>
        </w:rPr>
        <w:t>．重积分与含参变量非正常积分</w:t>
      </w:r>
    </w:p>
    <w:p w14:paraId="4461EB72" w14:textId="77777777"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二重积分和三重积分的定义和性质，二重积分的计算，三重积分的计算，重积分的应用，</w:t>
      </w:r>
      <w:r w:rsidRPr="00254D9C">
        <w:rPr>
          <w:rFonts w:ascii="仿宋_GB2312" w:eastAsia="仿宋_GB2312" w:hAnsi="宋体"/>
          <w:bCs/>
          <w:sz w:val="28"/>
          <w:szCs w:val="28"/>
        </w:rPr>
        <w:t>n</w:t>
      </w:r>
      <w:r w:rsidRPr="00254D9C">
        <w:rPr>
          <w:rFonts w:ascii="仿宋_GB2312" w:eastAsia="仿宋_GB2312" w:hAnsi="宋体" w:hint="eastAsia"/>
          <w:bCs/>
          <w:sz w:val="28"/>
          <w:szCs w:val="28"/>
        </w:rPr>
        <w:t>重积分，含参量正常积分、欧拉积分。</w:t>
      </w:r>
    </w:p>
    <w:p w14:paraId="7B925EE2" w14:textId="77777777" w:rsidR="00CC076B" w:rsidRPr="00254D9C" w:rsidRDefault="00CC076B" w:rsidP="00254D9C">
      <w:pPr>
        <w:adjustRightInd w:val="0"/>
        <w:snapToGrid w:val="0"/>
        <w:spacing w:line="560" w:lineRule="exact"/>
        <w:rPr>
          <w:rFonts w:ascii="仿宋_GB2312" w:eastAsia="仿宋_GB2312" w:hAnsi="宋体"/>
          <w:bCs/>
          <w:sz w:val="28"/>
          <w:szCs w:val="28"/>
        </w:rPr>
      </w:pPr>
      <w:r>
        <w:rPr>
          <w:rFonts w:ascii="仿宋_GB2312" w:eastAsia="仿宋_GB2312" w:hAnsi="宋体"/>
          <w:bCs/>
          <w:sz w:val="28"/>
          <w:szCs w:val="28"/>
        </w:rPr>
        <w:t>17</w:t>
      </w:r>
      <w:r w:rsidRPr="00254D9C">
        <w:rPr>
          <w:rFonts w:ascii="仿宋_GB2312" w:eastAsia="仿宋_GB2312" w:hAnsi="宋体" w:hint="eastAsia"/>
          <w:bCs/>
          <w:sz w:val="28"/>
          <w:szCs w:val="28"/>
        </w:rPr>
        <w:t>．曲线积分</w:t>
      </w:r>
    </w:p>
    <w:p w14:paraId="394F0893" w14:textId="77777777"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第一类曲线积分与第二类曲线积分的定义、性质，两类曲线积分的计算，两类曲线积分的联系。</w:t>
      </w:r>
    </w:p>
    <w:p w14:paraId="2808CEA3" w14:textId="77777777" w:rsidR="00CC076B" w:rsidRPr="00254D9C" w:rsidRDefault="00CC076B" w:rsidP="00254D9C">
      <w:pPr>
        <w:adjustRightInd w:val="0"/>
        <w:snapToGrid w:val="0"/>
        <w:spacing w:line="560" w:lineRule="exact"/>
        <w:rPr>
          <w:rFonts w:ascii="仿宋_GB2312" w:eastAsia="仿宋_GB2312" w:hAnsi="宋体"/>
          <w:bCs/>
          <w:sz w:val="28"/>
          <w:szCs w:val="28"/>
        </w:rPr>
      </w:pPr>
      <w:r>
        <w:rPr>
          <w:rFonts w:ascii="仿宋_GB2312" w:eastAsia="仿宋_GB2312" w:hAnsi="宋体"/>
          <w:bCs/>
          <w:sz w:val="28"/>
          <w:szCs w:val="28"/>
        </w:rPr>
        <w:t>18</w:t>
      </w:r>
      <w:r w:rsidRPr="00254D9C">
        <w:rPr>
          <w:rFonts w:ascii="仿宋_GB2312" w:eastAsia="仿宋_GB2312" w:hAnsi="宋体" w:hint="eastAsia"/>
          <w:bCs/>
          <w:sz w:val="28"/>
          <w:szCs w:val="28"/>
        </w:rPr>
        <w:t>．曲面积分</w:t>
      </w:r>
    </w:p>
    <w:p w14:paraId="74EC17E2" w14:textId="77777777"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第一类曲面积分与第二类曲面积分的定义、性质，两类曲面积分的计算，两类曲面积分的联系。</w:t>
      </w:r>
    </w:p>
    <w:p w14:paraId="205D1CAF" w14:textId="77777777" w:rsidR="00CC076B" w:rsidRPr="00254D9C" w:rsidRDefault="00CC076B" w:rsidP="00254D9C">
      <w:pPr>
        <w:adjustRightInd w:val="0"/>
        <w:snapToGrid w:val="0"/>
        <w:spacing w:line="560" w:lineRule="exact"/>
        <w:rPr>
          <w:rFonts w:ascii="仿宋_GB2312" w:eastAsia="仿宋_GB2312" w:hAnsi="宋体"/>
          <w:bCs/>
          <w:sz w:val="28"/>
          <w:szCs w:val="28"/>
        </w:rPr>
      </w:pPr>
      <w:r>
        <w:rPr>
          <w:rFonts w:ascii="仿宋_GB2312" w:eastAsia="仿宋_GB2312" w:hAnsi="宋体"/>
          <w:bCs/>
          <w:sz w:val="28"/>
          <w:szCs w:val="28"/>
        </w:rPr>
        <w:t>19</w:t>
      </w:r>
      <w:r w:rsidRPr="00254D9C">
        <w:rPr>
          <w:rFonts w:ascii="仿宋_GB2312" w:eastAsia="仿宋_GB2312" w:hAnsi="宋体" w:hint="eastAsia"/>
          <w:bCs/>
          <w:sz w:val="28"/>
          <w:szCs w:val="28"/>
        </w:rPr>
        <w:t>．各种积分的联系及场论初步</w:t>
      </w:r>
    </w:p>
    <w:p w14:paraId="2F22287D" w14:textId="77777777" w:rsidR="00CC076B" w:rsidRDefault="00CC076B">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格林公式、高斯公式、斯托克斯公式，曲线积分与路径无</w:t>
      </w:r>
      <w:r>
        <w:rPr>
          <w:rFonts w:ascii="仿宋_GB2312" w:eastAsia="仿宋_GB2312" w:hAnsi="宋体" w:hint="eastAsia"/>
          <w:bCs/>
          <w:sz w:val="28"/>
          <w:szCs w:val="28"/>
        </w:rPr>
        <w:t>关</w:t>
      </w:r>
      <w:r w:rsidRPr="00254D9C">
        <w:rPr>
          <w:rFonts w:ascii="仿宋_GB2312" w:eastAsia="仿宋_GB2312" w:hAnsi="宋体" w:hint="eastAsia"/>
          <w:bCs/>
          <w:sz w:val="28"/>
          <w:szCs w:val="28"/>
        </w:rPr>
        <w:t>、场的概念，向量场的散度与旋度。</w:t>
      </w:r>
    </w:p>
    <w:p w14:paraId="4C77FEC1" w14:textId="77777777" w:rsidR="00CC076B" w:rsidRPr="00412136" w:rsidRDefault="00CC076B" w:rsidP="00464DF1">
      <w:pPr>
        <w:adjustRightInd w:val="0"/>
        <w:snapToGrid w:val="0"/>
        <w:spacing w:line="560" w:lineRule="exact"/>
        <w:outlineLvl w:val="0"/>
        <w:rPr>
          <w:rFonts w:ascii="黑体" w:eastAsia="黑体" w:hAnsi="宋体"/>
          <w:bCs/>
          <w:sz w:val="28"/>
          <w:szCs w:val="28"/>
        </w:rPr>
      </w:pPr>
      <w:r w:rsidRPr="00412136">
        <w:rPr>
          <w:rFonts w:ascii="黑体" w:eastAsia="黑体" w:hAnsi="宋体" w:hint="eastAsia"/>
          <w:bCs/>
          <w:sz w:val="28"/>
          <w:szCs w:val="28"/>
        </w:rPr>
        <w:t>六、参考书目</w:t>
      </w:r>
    </w:p>
    <w:p w14:paraId="3275068F" w14:textId="77777777" w:rsidR="00CC076B" w:rsidRDefault="00CC076B" w:rsidP="00103850">
      <w:pPr>
        <w:adjustRightInd w:val="0"/>
        <w:snapToGrid w:val="0"/>
        <w:spacing w:line="560" w:lineRule="exact"/>
        <w:ind w:firstLineChars="200" w:firstLine="560"/>
        <w:rPr>
          <w:rFonts w:ascii="仿宋_GB2312" w:eastAsia="仿宋_GB2312" w:hAnsi="宋体"/>
          <w:bCs/>
          <w:sz w:val="28"/>
          <w:szCs w:val="28"/>
        </w:rPr>
      </w:pPr>
      <w:r w:rsidRPr="00412136">
        <w:rPr>
          <w:rFonts w:ascii="仿宋_GB2312" w:eastAsia="仿宋_GB2312" w:hAnsi="宋体" w:hint="eastAsia"/>
          <w:bCs/>
          <w:sz w:val="28"/>
          <w:szCs w:val="28"/>
        </w:rPr>
        <w:t>华东师大数学系</w:t>
      </w:r>
      <w:r>
        <w:rPr>
          <w:rFonts w:ascii="仿宋_GB2312" w:eastAsia="仿宋_GB2312" w:hAnsi="宋体"/>
          <w:bCs/>
          <w:sz w:val="28"/>
          <w:szCs w:val="28"/>
        </w:rPr>
        <w:t xml:space="preserve">. </w:t>
      </w:r>
      <w:r w:rsidRPr="00B67211">
        <w:rPr>
          <w:rFonts w:ascii="仿宋_GB2312" w:eastAsia="仿宋_GB2312" w:hAnsi="宋体" w:hint="eastAsia"/>
          <w:bCs/>
          <w:sz w:val="28"/>
          <w:szCs w:val="28"/>
        </w:rPr>
        <w:t>数学分析</w:t>
      </w:r>
      <w:r>
        <w:rPr>
          <w:rFonts w:ascii="仿宋_GB2312" w:eastAsia="仿宋_GB2312" w:hAnsi="宋体" w:hint="eastAsia"/>
          <w:bCs/>
          <w:sz w:val="28"/>
          <w:szCs w:val="28"/>
        </w:rPr>
        <w:t>（上、下册）</w:t>
      </w:r>
      <w:r w:rsidRPr="00B67211">
        <w:rPr>
          <w:rFonts w:ascii="仿宋_GB2312" w:eastAsia="仿宋_GB2312" w:hAnsi="宋体"/>
          <w:bCs/>
          <w:sz w:val="28"/>
          <w:szCs w:val="28"/>
        </w:rPr>
        <w:t>(</w:t>
      </w:r>
      <w:r w:rsidRPr="00B67211">
        <w:rPr>
          <w:rFonts w:ascii="仿宋_GB2312" w:eastAsia="仿宋_GB2312" w:hAnsi="宋体" w:hint="eastAsia"/>
          <w:bCs/>
          <w:sz w:val="28"/>
          <w:szCs w:val="28"/>
        </w:rPr>
        <w:t>第</w:t>
      </w:r>
      <w:r w:rsidR="00A45541">
        <w:rPr>
          <w:rFonts w:ascii="仿宋_GB2312" w:eastAsia="仿宋_GB2312" w:hAnsi="宋体" w:hint="eastAsia"/>
          <w:bCs/>
          <w:sz w:val="28"/>
          <w:szCs w:val="28"/>
        </w:rPr>
        <w:t>五</w:t>
      </w:r>
      <w:r w:rsidRPr="00B67211">
        <w:rPr>
          <w:rFonts w:ascii="仿宋_GB2312" w:eastAsia="仿宋_GB2312" w:hAnsi="宋体" w:hint="eastAsia"/>
          <w:bCs/>
          <w:sz w:val="28"/>
          <w:szCs w:val="28"/>
        </w:rPr>
        <w:t>版</w:t>
      </w:r>
      <w:r w:rsidRPr="00B67211">
        <w:rPr>
          <w:rFonts w:ascii="仿宋_GB2312" w:eastAsia="仿宋_GB2312" w:hAnsi="宋体"/>
          <w:bCs/>
          <w:sz w:val="28"/>
          <w:szCs w:val="28"/>
        </w:rPr>
        <w:t>)</w:t>
      </w:r>
      <w:r>
        <w:rPr>
          <w:rFonts w:ascii="仿宋_GB2312" w:eastAsia="仿宋_GB2312" w:hAnsi="宋体"/>
          <w:bCs/>
          <w:sz w:val="28"/>
          <w:szCs w:val="28"/>
        </w:rPr>
        <w:t>[M]</w:t>
      </w:r>
      <w:r w:rsidRPr="00B67211">
        <w:rPr>
          <w:rFonts w:ascii="仿宋_GB2312" w:eastAsia="仿宋_GB2312" w:hAnsi="宋体"/>
          <w:bCs/>
          <w:sz w:val="28"/>
          <w:szCs w:val="28"/>
        </w:rPr>
        <w:t>.</w:t>
      </w:r>
      <w:r>
        <w:rPr>
          <w:rFonts w:ascii="仿宋_GB2312" w:eastAsia="仿宋_GB2312" w:hAnsi="宋体"/>
          <w:bCs/>
          <w:sz w:val="28"/>
          <w:szCs w:val="28"/>
        </w:rPr>
        <w:t xml:space="preserve"> </w:t>
      </w:r>
      <w:r>
        <w:rPr>
          <w:rFonts w:ascii="仿宋_GB2312" w:eastAsia="仿宋_GB2312" w:hAnsi="宋体" w:hint="eastAsia"/>
          <w:bCs/>
          <w:sz w:val="28"/>
          <w:szCs w:val="28"/>
        </w:rPr>
        <w:t>北京：</w:t>
      </w:r>
      <w:r w:rsidRPr="00B67211">
        <w:rPr>
          <w:rFonts w:ascii="仿宋_GB2312" w:eastAsia="仿宋_GB2312" w:hAnsi="宋体" w:hint="eastAsia"/>
          <w:bCs/>
          <w:sz w:val="28"/>
          <w:szCs w:val="28"/>
        </w:rPr>
        <w:t>高等教育出版社</w:t>
      </w:r>
      <w:r w:rsidRPr="00B67211">
        <w:rPr>
          <w:rFonts w:ascii="仿宋_GB2312" w:eastAsia="仿宋_GB2312" w:hAnsi="宋体"/>
          <w:bCs/>
          <w:sz w:val="28"/>
          <w:szCs w:val="28"/>
        </w:rPr>
        <w:t>, 201</w:t>
      </w:r>
      <w:r w:rsidR="002F3B37">
        <w:rPr>
          <w:rFonts w:ascii="仿宋_GB2312" w:eastAsia="仿宋_GB2312" w:hAnsi="宋体"/>
          <w:bCs/>
          <w:sz w:val="28"/>
          <w:szCs w:val="28"/>
        </w:rPr>
        <w:t>9</w:t>
      </w:r>
      <w:r w:rsidRPr="00B67211">
        <w:rPr>
          <w:rFonts w:ascii="仿宋_GB2312" w:eastAsia="仿宋_GB2312" w:hAnsi="宋体"/>
          <w:bCs/>
          <w:sz w:val="28"/>
          <w:szCs w:val="28"/>
        </w:rPr>
        <w:t>.</w:t>
      </w:r>
    </w:p>
    <w:p w14:paraId="4E896AA0" w14:textId="77777777" w:rsidR="00CC076B" w:rsidRPr="002F3B37" w:rsidRDefault="00CC076B">
      <w:pPr>
        <w:adjustRightInd w:val="0"/>
        <w:snapToGrid w:val="0"/>
        <w:spacing w:line="560" w:lineRule="exact"/>
        <w:rPr>
          <w:rFonts w:ascii="仿宋_GB2312" w:eastAsia="仿宋_GB2312" w:hAnsi="宋体"/>
          <w:bCs/>
          <w:sz w:val="28"/>
          <w:szCs w:val="28"/>
        </w:rPr>
      </w:pPr>
    </w:p>
    <w:sectPr w:rsidR="00CC076B" w:rsidRPr="002F3B37" w:rsidSect="00B01D8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9B5A1" w14:textId="77777777" w:rsidR="006A5E2A" w:rsidRDefault="006A5E2A" w:rsidP="00D54E8C">
      <w:r>
        <w:separator/>
      </w:r>
    </w:p>
  </w:endnote>
  <w:endnote w:type="continuationSeparator" w:id="0">
    <w:p w14:paraId="4272B077" w14:textId="77777777" w:rsidR="006A5E2A" w:rsidRDefault="006A5E2A" w:rsidP="00D5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
    <w:altName w:val="黑体"/>
    <w:panose1 w:val="00000000000000000000"/>
    <w:charset w:val="86"/>
    <w:family w:val="auto"/>
    <w:notTrueType/>
    <w:pitch w:val="default"/>
    <w:sig w:usb0="00000001" w:usb1="080E0000" w:usb2="00000010" w:usb3="00000000" w:csb0="00040000"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9A5F7" w14:textId="77777777" w:rsidR="006A5E2A" w:rsidRDefault="006A5E2A" w:rsidP="00D54E8C">
      <w:r>
        <w:separator/>
      </w:r>
    </w:p>
  </w:footnote>
  <w:footnote w:type="continuationSeparator" w:id="0">
    <w:p w14:paraId="2E6C9C5F" w14:textId="77777777" w:rsidR="006A5E2A" w:rsidRDefault="006A5E2A" w:rsidP="00D54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09A4"/>
    <w:rsid w:val="00006269"/>
    <w:rsid w:val="0009219D"/>
    <w:rsid w:val="000F48E6"/>
    <w:rsid w:val="00103850"/>
    <w:rsid w:val="00127473"/>
    <w:rsid w:val="001374A4"/>
    <w:rsid w:val="001A2283"/>
    <w:rsid w:val="001E23B7"/>
    <w:rsid w:val="00231FBA"/>
    <w:rsid w:val="00254D9C"/>
    <w:rsid w:val="002A7467"/>
    <w:rsid w:val="002B6709"/>
    <w:rsid w:val="002D410C"/>
    <w:rsid w:val="002F3B37"/>
    <w:rsid w:val="00306C43"/>
    <w:rsid w:val="003426BE"/>
    <w:rsid w:val="00351BBA"/>
    <w:rsid w:val="003933E4"/>
    <w:rsid w:val="003A0369"/>
    <w:rsid w:val="003D21DB"/>
    <w:rsid w:val="00412136"/>
    <w:rsid w:val="00435FF1"/>
    <w:rsid w:val="00464DF1"/>
    <w:rsid w:val="00483BBF"/>
    <w:rsid w:val="00490E3C"/>
    <w:rsid w:val="004972A4"/>
    <w:rsid w:val="004A0EC8"/>
    <w:rsid w:val="004A5F40"/>
    <w:rsid w:val="004C4C83"/>
    <w:rsid w:val="004E569B"/>
    <w:rsid w:val="004F1122"/>
    <w:rsid w:val="004F3E90"/>
    <w:rsid w:val="005253A5"/>
    <w:rsid w:val="00565AE7"/>
    <w:rsid w:val="00567DBE"/>
    <w:rsid w:val="00584413"/>
    <w:rsid w:val="005F7F2C"/>
    <w:rsid w:val="006251B7"/>
    <w:rsid w:val="0064081F"/>
    <w:rsid w:val="0069715E"/>
    <w:rsid w:val="006A5E2A"/>
    <w:rsid w:val="006C44CA"/>
    <w:rsid w:val="006E2680"/>
    <w:rsid w:val="00701D48"/>
    <w:rsid w:val="00717CAA"/>
    <w:rsid w:val="00771408"/>
    <w:rsid w:val="00775845"/>
    <w:rsid w:val="00776ECA"/>
    <w:rsid w:val="007C1845"/>
    <w:rsid w:val="007D06F2"/>
    <w:rsid w:val="008029BE"/>
    <w:rsid w:val="008708F0"/>
    <w:rsid w:val="009065BB"/>
    <w:rsid w:val="00916B99"/>
    <w:rsid w:val="0093407A"/>
    <w:rsid w:val="00963655"/>
    <w:rsid w:val="009C45CA"/>
    <w:rsid w:val="00A063C6"/>
    <w:rsid w:val="00A45541"/>
    <w:rsid w:val="00A95368"/>
    <w:rsid w:val="00AA118C"/>
    <w:rsid w:val="00AD12C3"/>
    <w:rsid w:val="00AD2E7A"/>
    <w:rsid w:val="00AD5147"/>
    <w:rsid w:val="00B01D8F"/>
    <w:rsid w:val="00B03DD1"/>
    <w:rsid w:val="00B10994"/>
    <w:rsid w:val="00B4578A"/>
    <w:rsid w:val="00B5565C"/>
    <w:rsid w:val="00B67211"/>
    <w:rsid w:val="00B865F3"/>
    <w:rsid w:val="00BA41FE"/>
    <w:rsid w:val="00BB09A4"/>
    <w:rsid w:val="00BD0AC6"/>
    <w:rsid w:val="00BD7203"/>
    <w:rsid w:val="00C207A1"/>
    <w:rsid w:val="00C73B80"/>
    <w:rsid w:val="00CA35F9"/>
    <w:rsid w:val="00CB2F62"/>
    <w:rsid w:val="00CC076B"/>
    <w:rsid w:val="00D54E8C"/>
    <w:rsid w:val="00E11EE3"/>
    <w:rsid w:val="00EA4AA9"/>
    <w:rsid w:val="00EB16D8"/>
    <w:rsid w:val="00F02C07"/>
    <w:rsid w:val="00F647D5"/>
    <w:rsid w:val="00FE7A1B"/>
    <w:rsid w:val="17325370"/>
    <w:rsid w:val="588B35D6"/>
    <w:rsid w:val="58A970D5"/>
    <w:rsid w:val="77EB6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38A346"/>
  <w15:docId w15:val="{A338511C-5009-4A92-927C-92949F9D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D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
    <w:name w:val="Char Char1 Char"/>
    <w:basedOn w:val="a"/>
    <w:uiPriority w:val="99"/>
    <w:rsid w:val="00B01D8F"/>
    <w:pPr>
      <w:widowControl/>
      <w:spacing w:after="160" w:line="240" w:lineRule="exact"/>
      <w:jc w:val="left"/>
    </w:pPr>
  </w:style>
  <w:style w:type="paragraph" w:styleId="a3">
    <w:name w:val="header"/>
    <w:basedOn w:val="a"/>
    <w:link w:val="a4"/>
    <w:uiPriority w:val="99"/>
    <w:rsid w:val="00D54E8C"/>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D54E8C"/>
    <w:rPr>
      <w:rFonts w:cs="Times New Roman"/>
      <w:kern w:val="2"/>
      <w:sz w:val="18"/>
    </w:rPr>
  </w:style>
  <w:style w:type="paragraph" w:styleId="a5">
    <w:name w:val="footer"/>
    <w:basedOn w:val="a"/>
    <w:link w:val="a6"/>
    <w:uiPriority w:val="99"/>
    <w:rsid w:val="00D54E8C"/>
    <w:pPr>
      <w:tabs>
        <w:tab w:val="center" w:pos="4153"/>
        <w:tab w:val="right" w:pos="8306"/>
      </w:tabs>
      <w:snapToGrid w:val="0"/>
      <w:jc w:val="left"/>
    </w:pPr>
    <w:rPr>
      <w:sz w:val="18"/>
      <w:szCs w:val="18"/>
    </w:rPr>
  </w:style>
  <w:style w:type="character" w:customStyle="1" w:styleId="a6">
    <w:name w:val="页脚 字符"/>
    <w:link w:val="a5"/>
    <w:uiPriority w:val="99"/>
    <w:locked/>
    <w:rsid w:val="00D54E8C"/>
    <w:rPr>
      <w:rFonts w:cs="Times New Roman"/>
      <w:kern w:val="2"/>
      <w:sz w:val="18"/>
    </w:rPr>
  </w:style>
  <w:style w:type="paragraph" w:styleId="a7">
    <w:name w:val="Normal (Web)"/>
    <w:basedOn w:val="a"/>
    <w:uiPriority w:val="99"/>
    <w:rsid w:val="001374A4"/>
    <w:pPr>
      <w:widowControl/>
      <w:spacing w:before="100" w:beforeAutospacing="1" w:after="100" w:afterAutospacing="1"/>
      <w:jc w:val="left"/>
    </w:pPr>
    <w:rPr>
      <w:rFonts w:ascii="宋体" w:hAnsi="宋体" w:cs="宋体"/>
      <w:kern w:val="0"/>
      <w:sz w:val="24"/>
    </w:rPr>
  </w:style>
  <w:style w:type="paragraph" w:customStyle="1" w:styleId="Default">
    <w:name w:val="Default"/>
    <w:uiPriority w:val="99"/>
    <w:rsid w:val="00254D9C"/>
    <w:pPr>
      <w:widowControl w:val="0"/>
      <w:autoSpaceDE w:val="0"/>
      <w:autoSpaceDN w:val="0"/>
      <w:adjustRightInd w:val="0"/>
    </w:pPr>
    <w:rPr>
      <w:rFonts w:ascii=".." w:eastAsia=".."/>
      <w:color w:val="000000"/>
      <w:sz w:val="24"/>
      <w:szCs w:val="24"/>
    </w:rPr>
  </w:style>
  <w:style w:type="paragraph" w:styleId="a8">
    <w:name w:val="Document Map"/>
    <w:basedOn w:val="a"/>
    <w:link w:val="a9"/>
    <w:uiPriority w:val="99"/>
    <w:semiHidden/>
    <w:locked/>
    <w:rsid w:val="00464DF1"/>
    <w:pPr>
      <w:shd w:val="clear" w:color="auto" w:fill="000080"/>
    </w:pPr>
  </w:style>
  <w:style w:type="character" w:customStyle="1" w:styleId="a9">
    <w:name w:val="文档结构图 字符"/>
    <w:link w:val="a8"/>
    <w:uiPriority w:val="99"/>
    <w:semiHidden/>
    <w:locked/>
    <w:rsid w:val="007C1845"/>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3839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291</Words>
  <Characters>1661</Characters>
  <Application>Microsoft Office Word</Application>
  <DocSecurity>0</DocSecurity>
  <Lines>13</Lines>
  <Paragraphs>3</Paragraphs>
  <ScaleCrop>false</ScaleCrop>
  <Company>www.ftpdown.com</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沈阳农业大学</dc:title>
  <dc:subject/>
  <dc:creator>FtpDown</dc:creator>
  <cp:keywords/>
  <dc:description/>
  <cp:lastModifiedBy>huawi</cp:lastModifiedBy>
  <cp:revision>25</cp:revision>
  <cp:lastPrinted>2019-07-09T06:36:00Z</cp:lastPrinted>
  <dcterms:created xsi:type="dcterms:W3CDTF">2020-09-23T02:40:00Z</dcterms:created>
  <dcterms:modified xsi:type="dcterms:W3CDTF">2023-09-25T02:18:00Z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