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桂林电子科技大学“自强之星”学生励志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典型人物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简介及事迹要求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sz w:val="30"/>
          <w:szCs w:val="30"/>
        </w:rPr>
        <w:t>学生信息：姓名、学院、专业班级、受助情况、人生格言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个人简介内容包括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含姓名、性别、民族、籍贯、政治面貌、学校、年级、班级，</w:t>
      </w:r>
      <w:r>
        <w:rPr>
          <w:rFonts w:hint="eastAsia" w:ascii="仿宋" w:hAnsi="仿宋" w:eastAsia="仿宋" w:cs="仿宋"/>
          <w:sz w:val="30"/>
          <w:szCs w:val="30"/>
        </w:rPr>
        <w:t>曾任职务、现任职务，大学期间获得的重要奖项及荣誉。所获奖项按照奖金、竞赛、荣誉称号等顺序填报，同一类奖项按照级别由大到小逐级排列。字数不超过</w:t>
      </w:r>
      <w:r>
        <w:rPr>
          <w:rFonts w:ascii="仿宋" w:hAnsi="仿宋" w:eastAsia="仿宋" w:cs="仿宋"/>
          <w:sz w:val="30"/>
          <w:szCs w:val="30"/>
        </w:rPr>
        <w:t>200字，单独成页。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事迹正文包括标题与内容两部分。1000-1200字左右，以第三人称行文。题目要求概括准确、精炼，具有时代感和吸引力；事迹要求真实突出，鲜明生动，主题积极向上，具有感染力与号召力；文笔流畅，生动描写个人学习成长过程中的亲身经历、感人事迹、生活故事、心灵感悟；无需面面俱到，可从思想上、学习上、工作上等方面进行全面总结，突出自身优势，体现其积极向上、自强进取的精神风貌；可用1-2个小故事或者事迹反映学生成长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四、师长点评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桂林电子科技大学“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自强之星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学生励志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典型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人物简介及事迹要求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范例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default" w:ascii="Calibri" w:hAnsi="Calibri"/>
          <w:sz w:val="28"/>
          <w:szCs w:val="28"/>
          <w:highlight w:val="lightGray"/>
          <w:lang w:val="en-US" w:eastAsia="zh-CN"/>
        </w:rPr>
      </w:pPr>
      <w:r>
        <w:rPr>
          <w:rFonts w:hint="eastAsia" w:ascii="Calibri" w:hAnsi="Calibri"/>
          <w:sz w:val="28"/>
          <w:szCs w:val="28"/>
          <w:highlight w:val="lightGray"/>
          <w:lang w:val="en-US" w:eastAsia="zh-CN"/>
        </w:rPr>
        <w:t>学生信息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姓名：</w:t>
      </w:r>
      <w:r>
        <w:rPr>
          <w:rFonts w:hint="eastAsia" w:ascii="Calibri" w:hAnsi="Calibri"/>
          <w:sz w:val="28"/>
          <w:szCs w:val="28"/>
          <w:lang w:val="en-US" w:eastAsia="zh-CN"/>
        </w:rPr>
        <w:t>XXX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</w:t>
      </w:r>
      <w:r>
        <w:rPr>
          <w:rFonts w:hint="eastAsia" w:ascii="Calibri" w:hAnsi="Calibri"/>
          <w:sz w:val="28"/>
          <w:szCs w:val="28"/>
          <w:lang w:val="en-US" w:eastAsia="zh-CN"/>
        </w:rPr>
        <w:t>XXX</w:t>
      </w:r>
    </w:p>
    <w:p>
      <w:pPr>
        <w:rPr>
          <w:rFonts w:hint="eastAsia" w:ascii="Calibri" w:hAnsi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专业班级：</w:t>
      </w:r>
      <w:r>
        <w:rPr>
          <w:rFonts w:hint="eastAsia" w:ascii="Calibri" w:hAnsi="Calibri"/>
          <w:sz w:val="28"/>
          <w:szCs w:val="28"/>
          <w:lang w:val="en-US" w:eastAsia="zh-CN"/>
        </w:rPr>
        <w:t>XX专业XX班</w:t>
      </w:r>
    </w:p>
    <w:p>
      <w:pPr>
        <w:jc w:val="left"/>
        <w:rPr>
          <w:rFonts w:hint="default" w:ascii="Calibri" w:hAnsi="Calibri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受助情况：</w:t>
      </w:r>
      <w:r>
        <w:rPr>
          <w:rFonts w:hint="eastAsia" w:ascii="Calibri" w:hAnsi="Calibri"/>
          <w:sz w:val="28"/>
          <w:szCs w:val="28"/>
          <w:lang w:val="en-US" w:eastAsia="zh-CN"/>
        </w:rPr>
        <w:t>2017-2018学年国家二等助学金</w:t>
      </w:r>
    </w:p>
    <w:p>
      <w:pPr>
        <w:ind w:firstLine="1400" w:firstLineChars="500"/>
        <w:jc w:val="left"/>
        <w:rPr>
          <w:rFonts w:hint="eastAsia" w:ascii="Calibri" w:hAnsi="Calibri"/>
          <w:sz w:val="28"/>
          <w:szCs w:val="28"/>
          <w:lang w:val="en-US" w:eastAsia="zh-CN"/>
        </w:rPr>
      </w:pPr>
      <w:r>
        <w:rPr>
          <w:rFonts w:hint="eastAsia" w:ascii="Calibri" w:hAnsi="Calibri"/>
          <w:sz w:val="28"/>
          <w:szCs w:val="28"/>
          <w:lang w:val="en-US" w:eastAsia="zh-CN"/>
        </w:rPr>
        <w:t>2020-2021学年国家二等助学金</w:t>
      </w:r>
    </w:p>
    <w:p>
      <w:pPr>
        <w:jc w:val="left"/>
        <w:rPr>
          <w:rFonts w:hint="eastAsia" w:ascii="Calibri" w:hAnsi="Calibri"/>
          <w:sz w:val="28"/>
          <w:szCs w:val="28"/>
          <w:lang w:val="en-US" w:eastAsia="zh-CN"/>
        </w:rPr>
      </w:pPr>
      <w:r>
        <w:rPr>
          <w:rFonts w:hint="eastAsia" w:ascii="Calibri" w:hAnsi="Calibri"/>
          <w:sz w:val="28"/>
          <w:szCs w:val="28"/>
          <w:lang w:val="en-US" w:eastAsia="zh-CN"/>
        </w:rPr>
        <w:t>人生格言：心之所向，素履以往。生如逆旅，一苇以航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highlight w:val="lightGray"/>
          <w:lang w:val="en-US" w:eastAsia="zh-CN"/>
        </w:rPr>
        <w:t>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Calibri" w:hAnsi="Calibri"/>
          <w:sz w:val="24"/>
          <w:szCs w:val="24"/>
          <w:lang w:val="en-US" w:eastAsia="zh-CN"/>
        </w:rPr>
      </w:pPr>
      <w:r>
        <w:rPr>
          <w:rFonts w:hint="eastAsia" w:ascii="Calibri" w:hAnsi="Calibri"/>
          <w:sz w:val="24"/>
          <w:szCs w:val="24"/>
          <w:lang w:val="en-US" w:eastAsia="zh-CN"/>
        </w:rPr>
        <w:t>XXX，男，汉族，广西南宁人，中共预备党员，桂林电子科技大学XXX学院20XX级XX专业学生，曾任XXX，现任XXX，通过英语六级、国家计算机二级等级考试。荣获2020年国家奖学金，2次国家励志奖学金，第十届全国电子商务“创新、创意及创业”挑战赛全国总决赛三等奖，3次“三好学生标兵”、</w:t>
      </w:r>
      <w:r>
        <w:rPr>
          <w:rFonts w:hint="eastAsia" w:ascii="Calibri" w:hAnsi="Calibri"/>
          <w:sz w:val="24"/>
          <w:szCs w:val="24"/>
          <w:lang w:eastAsia="zh-CN"/>
        </w:rPr>
        <w:t>“</w:t>
      </w:r>
      <w:r>
        <w:rPr>
          <w:rFonts w:hint="eastAsia" w:ascii="Calibri" w:hAnsi="Calibri"/>
          <w:sz w:val="24"/>
          <w:szCs w:val="24"/>
        </w:rPr>
        <w:t>优秀学生干部</w:t>
      </w:r>
      <w:r>
        <w:rPr>
          <w:rFonts w:hint="eastAsia" w:ascii="Calibri" w:hAnsi="Calibri"/>
          <w:sz w:val="24"/>
          <w:szCs w:val="24"/>
          <w:lang w:eastAsia="zh-CN"/>
        </w:rPr>
        <w:t>”</w:t>
      </w:r>
      <w:r>
        <w:rPr>
          <w:rFonts w:hint="eastAsia" w:ascii="Calibri" w:hAnsi="Calibri"/>
          <w:sz w:val="24"/>
          <w:szCs w:val="24"/>
          <w:lang w:val="en-US" w:eastAsia="zh-CN"/>
        </w:rPr>
        <w:t>等荣誉称号。国家级大学生创新项目立项负责人，累计发表论文4篇。目前已推免保送至XXX大学。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sz w:val="28"/>
          <w:szCs w:val="36"/>
          <w:highlight w:val="lightGray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36"/>
          <w:highlight w:val="lightGray"/>
          <w:lang w:val="en-US" w:eastAsia="zh-CN"/>
        </w:rPr>
        <w:t>事迹正文</w:t>
      </w:r>
    </w:p>
    <w:p>
      <w:pPr>
        <w:ind w:firstLine="643" w:firstLineChars="200"/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32"/>
          <w:szCs w:val="36"/>
        </w:rPr>
        <w:t>心之所向，素履以往</w:t>
      </w:r>
    </w:p>
    <w:p>
      <w:pPr>
        <w:ind w:firstLine="482" w:firstLineChars="200"/>
        <w:jc w:val="center"/>
        <w:rPr>
          <w:rFonts w:hint="eastAsia"/>
          <w:b/>
          <w:bCs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XXX</w:t>
      </w:r>
      <w:r>
        <w:rPr>
          <w:rFonts w:hint="eastAsia"/>
          <w:color w:val="000000"/>
          <w:sz w:val="24"/>
          <w:szCs w:val="24"/>
        </w:rPr>
        <w:t>，广西南宁</w:t>
      </w:r>
      <w:r>
        <w:rPr>
          <w:rFonts w:hint="eastAsia"/>
          <w:color w:val="000000"/>
          <w:sz w:val="24"/>
          <w:szCs w:val="24"/>
          <w:lang w:val="en-US" w:eastAsia="zh-CN"/>
        </w:rPr>
        <w:t>人</w:t>
      </w:r>
      <w:r>
        <w:rPr>
          <w:rFonts w:hint="eastAsia"/>
          <w:color w:val="000000"/>
          <w:sz w:val="24"/>
          <w:szCs w:val="24"/>
        </w:rPr>
        <w:t>，来自</w:t>
      </w:r>
      <w:r>
        <w:rPr>
          <w:rFonts w:hint="eastAsia"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color w:val="000000"/>
          <w:sz w:val="24"/>
          <w:szCs w:val="24"/>
        </w:rPr>
        <w:t>学院</w:t>
      </w:r>
      <w:r>
        <w:rPr>
          <w:rFonts w:hint="eastAsia"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color w:val="000000"/>
          <w:sz w:val="24"/>
          <w:szCs w:val="24"/>
        </w:rPr>
        <w:t>级</w:t>
      </w:r>
      <w:r>
        <w:rPr>
          <w:rFonts w:hint="eastAsia"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color w:val="000000"/>
          <w:sz w:val="24"/>
          <w:szCs w:val="24"/>
        </w:rPr>
        <w:t>专业</w:t>
      </w:r>
      <w:r>
        <w:rPr>
          <w:rFonts w:hint="eastAsia"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color w:val="000000"/>
          <w:sz w:val="24"/>
          <w:szCs w:val="24"/>
        </w:rPr>
        <w:t>班。</w:t>
      </w:r>
      <w:r>
        <w:rPr>
          <w:rFonts w:hint="eastAsia"/>
          <w:sz w:val="24"/>
          <w:szCs w:val="24"/>
        </w:rPr>
        <w:t>“心之所向，素履以往。生如逆旅，一苇以航”是</w:t>
      </w:r>
      <w:r>
        <w:rPr>
          <w:rFonts w:hint="eastAsia"/>
          <w:sz w:val="24"/>
          <w:szCs w:val="24"/>
          <w:lang w:val="en-US" w:eastAsia="zh-CN"/>
        </w:rPr>
        <w:t>他</w:t>
      </w:r>
      <w:r>
        <w:rPr>
          <w:rFonts w:hint="eastAsia"/>
          <w:sz w:val="24"/>
          <w:szCs w:val="24"/>
        </w:rPr>
        <w:t>的座右铭。</w:t>
      </w:r>
      <w:r>
        <w:rPr>
          <w:rFonts w:hint="eastAsia"/>
          <w:color w:val="000000"/>
          <w:sz w:val="24"/>
          <w:szCs w:val="24"/>
        </w:rPr>
        <w:t>生命犹如逆行之旅，即便一叶扁舟也要向前起航。作为新时代大学生，</w:t>
      </w:r>
      <w:r>
        <w:rPr>
          <w:rFonts w:hint="eastAsia"/>
          <w:color w:val="000000"/>
          <w:sz w:val="24"/>
          <w:szCs w:val="24"/>
          <w:lang w:val="en-US" w:eastAsia="zh-CN"/>
        </w:rPr>
        <w:t>不论面对怎样的困难，都要</w:t>
      </w:r>
      <w:r>
        <w:rPr>
          <w:rFonts w:hint="eastAsia"/>
          <w:color w:val="000000"/>
          <w:sz w:val="24"/>
          <w:szCs w:val="24"/>
        </w:rPr>
        <w:t>不惧挫折，勇敢追梦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做新时代的追梦人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勤学善思，知行合一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>
        <w:rPr>
          <w:rFonts w:hint="eastAsia"/>
          <w:color w:val="000000"/>
          <w:sz w:val="24"/>
          <w:szCs w:val="24"/>
        </w:rPr>
        <w:t>年9月</w:t>
      </w:r>
      <w:r>
        <w:rPr>
          <w:rFonts w:hint="eastAsia"/>
          <w:color w:val="000000"/>
          <w:sz w:val="24"/>
          <w:szCs w:val="24"/>
          <w:lang w:eastAsia="zh-CN"/>
        </w:rPr>
        <w:t>，</w:t>
      </w:r>
      <w:r>
        <w:rPr>
          <w:rFonts w:hint="eastAsia"/>
          <w:color w:val="000000"/>
          <w:sz w:val="24"/>
          <w:szCs w:val="24"/>
          <w:lang w:val="en-US" w:eastAsia="zh-CN"/>
        </w:rPr>
        <w:t>他</w:t>
      </w:r>
      <w:r>
        <w:rPr>
          <w:rFonts w:hint="eastAsia"/>
          <w:color w:val="000000"/>
          <w:sz w:val="24"/>
          <w:szCs w:val="24"/>
        </w:rPr>
        <w:t>走进校园，怀揣激动与兴奋的心情，展开丰富多彩的大学生活。</w:t>
      </w:r>
      <w:r>
        <w:rPr>
          <w:rFonts w:hint="eastAsia"/>
          <w:sz w:val="24"/>
          <w:szCs w:val="24"/>
        </w:rPr>
        <w:t>在大学生活</w:t>
      </w:r>
      <w:r>
        <w:rPr>
          <w:rFonts w:hint="eastAsia"/>
          <w:sz w:val="24"/>
          <w:szCs w:val="24"/>
          <w:lang w:val="en-US" w:eastAsia="zh-CN"/>
        </w:rPr>
        <w:t>中，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始终保持着积极向上的心态，认真努力学习专业知识。</w:t>
      </w:r>
      <w:r>
        <w:rPr>
          <w:rFonts w:hint="eastAsia"/>
          <w:color w:val="000000"/>
          <w:sz w:val="24"/>
          <w:szCs w:val="24"/>
        </w:rPr>
        <w:t>学习</w:t>
      </w:r>
      <w:r>
        <w:rPr>
          <w:rFonts w:hint="eastAsia"/>
          <w:color w:val="000000"/>
          <w:sz w:val="24"/>
          <w:szCs w:val="24"/>
          <w:lang w:val="en-US" w:eastAsia="zh-CN"/>
        </w:rPr>
        <w:t>上，他坚信</w:t>
      </w:r>
      <w:r>
        <w:rPr>
          <w:rFonts w:hint="eastAsia"/>
          <w:color w:val="000000"/>
          <w:sz w:val="24"/>
          <w:szCs w:val="24"/>
        </w:rPr>
        <w:t>“书山有路勤为径，学海无涯苦作舟”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在三年时光里，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的成绩和综合测评排名均名列前茅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曾获“国家奖学金”、“国家励志奖学金”、“乔林可奖学金”、“校级一等奖学金”等；曾被评为“三好学生标兵”、“优秀学生干部”、“优秀共青团员”。通过英语四六级、计算机二级、初级会计职称。同时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充分利用课余时间去图书馆阅读喜欢的书籍，</w:t>
      </w:r>
      <w:r>
        <w:rPr>
          <w:rFonts w:hint="eastAsia"/>
          <w:sz w:val="24"/>
          <w:szCs w:val="24"/>
          <w:lang w:val="en-US" w:eastAsia="zh-CN"/>
        </w:rPr>
        <w:t>不断</w:t>
      </w:r>
      <w:r>
        <w:rPr>
          <w:rFonts w:hint="eastAsia"/>
          <w:sz w:val="24"/>
          <w:szCs w:val="24"/>
        </w:rPr>
        <w:t>丰富自己的视野。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此外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eastAsia="zh-CN"/>
        </w:rPr>
        <w:t>他</w:t>
      </w:r>
      <w:r>
        <w:rPr>
          <w:rFonts w:hint="eastAsia"/>
          <w:color w:val="000000"/>
          <w:sz w:val="24"/>
          <w:szCs w:val="24"/>
        </w:rPr>
        <w:t>积极参加各类学科竞赛，</w:t>
      </w:r>
      <w:r>
        <w:rPr>
          <w:rFonts w:hint="eastAsia"/>
          <w:color w:val="000000"/>
          <w:sz w:val="24"/>
          <w:szCs w:val="24"/>
          <w:lang w:val="en-US" w:eastAsia="zh-CN"/>
        </w:rPr>
        <w:t>在</w:t>
      </w:r>
      <w:r>
        <w:rPr>
          <w:rFonts w:hint="eastAsia"/>
          <w:color w:val="000000"/>
          <w:sz w:val="24"/>
          <w:szCs w:val="24"/>
        </w:rPr>
        <w:t>广西会计技能大赛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“正大杯”市场调查分析大赛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电子商务“三创”赛中</w:t>
      </w:r>
      <w:r>
        <w:rPr>
          <w:rFonts w:hint="eastAsia"/>
          <w:color w:val="000000"/>
          <w:sz w:val="24"/>
          <w:szCs w:val="24"/>
          <w:lang w:val="en-US" w:eastAsia="zh-CN"/>
        </w:rPr>
        <w:t>提升自身的知识水平与专业素养。团队之间</w:t>
      </w:r>
      <w:r>
        <w:rPr>
          <w:rFonts w:hint="eastAsia"/>
          <w:color w:val="000000"/>
          <w:sz w:val="24"/>
          <w:szCs w:val="24"/>
        </w:rPr>
        <w:t>相互</w:t>
      </w:r>
      <w:r>
        <w:rPr>
          <w:rFonts w:hint="eastAsia"/>
          <w:color w:val="000000"/>
          <w:sz w:val="24"/>
          <w:szCs w:val="24"/>
          <w:lang w:val="en-US" w:eastAsia="zh-CN"/>
        </w:rPr>
        <w:t>取长补短</w:t>
      </w:r>
      <w:r>
        <w:rPr>
          <w:rFonts w:hint="eastAsia"/>
          <w:color w:val="000000"/>
          <w:sz w:val="24"/>
          <w:szCs w:val="24"/>
        </w:rPr>
        <w:t>，最终收获了</w:t>
      </w:r>
      <w:r>
        <w:rPr>
          <w:rFonts w:hint="eastAsia"/>
          <w:color w:val="000000"/>
          <w:sz w:val="24"/>
          <w:szCs w:val="24"/>
          <w:lang w:val="en-US" w:eastAsia="zh-CN"/>
        </w:rPr>
        <w:t>珍贵的</w:t>
      </w:r>
      <w:r>
        <w:rPr>
          <w:rFonts w:hint="eastAsia"/>
          <w:color w:val="000000"/>
          <w:sz w:val="24"/>
          <w:szCs w:val="24"/>
        </w:rPr>
        <w:t>友谊和</w:t>
      </w:r>
      <w:r>
        <w:rPr>
          <w:rFonts w:hint="eastAsia"/>
          <w:color w:val="000000"/>
          <w:sz w:val="24"/>
          <w:szCs w:val="24"/>
          <w:lang w:val="en-US" w:eastAsia="zh-CN"/>
        </w:rPr>
        <w:t>宝贵的</w:t>
      </w:r>
      <w:r>
        <w:rPr>
          <w:rFonts w:hint="eastAsia"/>
          <w:color w:val="000000"/>
          <w:sz w:val="24"/>
          <w:szCs w:val="24"/>
        </w:rPr>
        <w:t>经验。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科研初探，延续梦想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在学习之余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对科研也有着浓厚的兴趣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在大三学年，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作为项目负责人，申请并获批国家级“大学生创新训练计划”，</w:t>
      </w:r>
      <w:r>
        <w:rPr>
          <w:rFonts w:hint="eastAsia"/>
          <w:sz w:val="24"/>
          <w:szCs w:val="24"/>
          <w:lang w:val="en-US" w:eastAsia="zh-CN"/>
        </w:rPr>
        <w:t>并发表2篇论文与成功申请一项专利。</w:t>
      </w:r>
      <w:r>
        <w:rPr>
          <w:rFonts w:hint="eastAsia"/>
          <w:sz w:val="24"/>
          <w:szCs w:val="24"/>
        </w:rPr>
        <w:t>同队友选用“互联网+”时代下大热的共享汽车作为选择研究方向，研究课题的影响因素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提出相关建议。研究过程中</w:t>
      </w:r>
      <w:r>
        <w:rPr>
          <w:rFonts w:hint="eastAsia"/>
          <w:sz w:val="24"/>
          <w:szCs w:val="24"/>
          <w:lang w:eastAsia="zh-CN"/>
        </w:rPr>
        <w:t>，他</w:t>
      </w:r>
      <w:r>
        <w:rPr>
          <w:rFonts w:hint="eastAsia"/>
          <w:sz w:val="24"/>
          <w:szCs w:val="24"/>
        </w:rPr>
        <w:t>曾遇到</w:t>
      </w:r>
      <w:r>
        <w:rPr>
          <w:rFonts w:hint="eastAsia"/>
          <w:sz w:val="24"/>
          <w:szCs w:val="24"/>
          <w:lang w:val="en-US" w:eastAsia="zh-CN"/>
        </w:rPr>
        <w:t>不少</w:t>
      </w:r>
      <w:r>
        <w:rPr>
          <w:rFonts w:hint="eastAsia"/>
          <w:sz w:val="24"/>
          <w:szCs w:val="24"/>
        </w:rPr>
        <w:t>难题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面对困难，</w:t>
      </w:r>
      <w:r>
        <w:rPr>
          <w:rFonts w:hint="eastAsia"/>
          <w:sz w:val="24"/>
          <w:szCs w:val="24"/>
          <w:lang w:val="en-US" w:eastAsia="zh-CN"/>
        </w:rPr>
        <w:t>他曾</w:t>
      </w:r>
      <w:r>
        <w:rPr>
          <w:rFonts w:hint="eastAsia"/>
          <w:sz w:val="24"/>
          <w:szCs w:val="24"/>
        </w:rPr>
        <w:t>像无头苍蝇般找不到突破口，但内心不愿轻言放弃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  <w:lang w:val="en-US" w:eastAsia="zh-CN"/>
        </w:rPr>
        <w:t>在网上查阅大量文献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寻找学习方法，</w:t>
      </w:r>
      <w:r>
        <w:rPr>
          <w:rFonts w:hint="eastAsia"/>
          <w:sz w:val="24"/>
          <w:szCs w:val="24"/>
        </w:rPr>
        <w:t>最终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rFonts w:hint="eastAsia"/>
          <w:sz w:val="24"/>
          <w:szCs w:val="24"/>
        </w:rPr>
        <w:t>老师的指导</w:t>
      </w:r>
      <w:r>
        <w:rPr>
          <w:rFonts w:hint="eastAsia"/>
          <w:sz w:val="24"/>
          <w:szCs w:val="24"/>
          <w:lang w:val="en-US" w:eastAsia="zh-CN"/>
        </w:rPr>
        <w:t>与自身努力下</w:t>
      </w:r>
      <w:r>
        <w:rPr>
          <w:rFonts w:hint="eastAsia"/>
          <w:sz w:val="24"/>
          <w:szCs w:val="24"/>
        </w:rPr>
        <w:t>完成项目。面临问题，直面</w:t>
      </w:r>
      <w:r>
        <w:rPr>
          <w:rFonts w:hint="eastAsia"/>
          <w:sz w:val="24"/>
          <w:szCs w:val="24"/>
          <w:lang w:val="en-US" w:eastAsia="zh-CN"/>
        </w:rPr>
        <w:t>比逃避更能化解困境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要以</w:t>
      </w:r>
      <w:r>
        <w:rPr>
          <w:rFonts w:hint="eastAsia"/>
          <w:sz w:val="24"/>
          <w:szCs w:val="24"/>
        </w:rPr>
        <w:t>积极进取的</w:t>
      </w:r>
      <w:r>
        <w:rPr>
          <w:rFonts w:hint="eastAsia"/>
          <w:sz w:val="24"/>
          <w:szCs w:val="24"/>
          <w:lang w:val="en-US" w:eastAsia="zh-CN"/>
        </w:rPr>
        <w:t>态度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sz w:val="24"/>
          <w:szCs w:val="24"/>
          <w:lang w:val="en-US" w:eastAsia="zh-CN"/>
        </w:rPr>
        <w:t>逆境</w:t>
      </w:r>
      <w:r>
        <w:rPr>
          <w:rFonts w:hint="eastAsia"/>
          <w:sz w:val="24"/>
          <w:szCs w:val="24"/>
        </w:rPr>
        <w:t>中向阳而生。</w:t>
      </w:r>
      <w:r>
        <w:rPr>
          <w:rFonts w:hint="eastAsia"/>
          <w:sz w:val="24"/>
          <w:szCs w:val="24"/>
          <w:lang w:val="en-US" w:eastAsia="zh-CN"/>
        </w:rPr>
        <w:t>在2020年，通过努力，他终于获得保送研究生的资格，被保送至杭州电子科技大学会计学专业攻读硕士研究生，科研梦想的种子在努力中生根发芽了。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提升自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，乐于奉献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在学生工作方面，大二学年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担任</w:t>
      </w:r>
      <w:r>
        <w:rPr>
          <w:rFonts w:hint="eastAsia"/>
          <w:sz w:val="24"/>
          <w:szCs w:val="24"/>
          <w:lang w:val="en-US" w:eastAsia="zh-CN"/>
        </w:rPr>
        <w:t>XX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  <w:lang w:val="en-US" w:eastAsia="zh-CN"/>
        </w:rPr>
        <w:t>XX</w:t>
      </w:r>
      <w:r>
        <w:rPr>
          <w:rFonts w:hint="eastAsia"/>
          <w:sz w:val="24"/>
          <w:szCs w:val="24"/>
        </w:rPr>
        <w:t>班学习委员，任职期间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服务同学，</w:t>
      </w:r>
      <w:r>
        <w:rPr>
          <w:rFonts w:hint="eastAsia"/>
          <w:sz w:val="24"/>
          <w:szCs w:val="24"/>
          <w:lang w:val="en-US" w:eastAsia="zh-CN"/>
        </w:rPr>
        <w:t>得到同学们的一致认可。平时上课注意整理好平时的课堂笔记，在期末复习考试时将整理好的考前重点资料分享给专业同学，提升专业考试通过率。与此同时，他</w:t>
      </w:r>
      <w:r>
        <w:rPr>
          <w:rFonts w:hint="eastAsia"/>
          <w:sz w:val="24"/>
          <w:szCs w:val="24"/>
        </w:rPr>
        <w:t>与班委们团结协作，共同策划和举办了多次有意义的班级活动，也为大学校园生活留下难忘的回忆。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兴趣为生活着色，爱好为人生添姿</w:t>
      </w:r>
      <w:r>
        <w:rPr>
          <w:rFonts w:hint="eastAsia"/>
          <w:sz w:val="24"/>
          <w:szCs w:val="24"/>
          <w:lang w:eastAsia="zh-CN"/>
        </w:rPr>
        <w:t>。他</w:t>
      </w:r>
      <w:r>
        <w:rPr>
          <w:rFonts w:hint="eastAsia"/>
          <w:sz w:val="24"/>
          <w:szCs w:val="24"/>
        </w:rPr>
        <w:t>很荣幸在大三学年担任</w:t>
      </w:r>
      <w:r>
        <w:rPr>
          <w:rFonts w:hint="eastAsia"/>
          <w:sz w:val="24"/>
          <w:szCs w:val="24"/>
          <w:lang w:val="en-US" w:eastAsia="zh-CN"/>
        </w:rPr>
        <w:t>XX</w:t>
      </w:r>
      <w:r>
        <w:rPr>
          <w:rFonts w:hint="eastAsia"/>
          <w:sz w:val="24"/>
          <w:szCs w:val="24"/>
        </w:rPr>
        <w:t>一职。在</w:t>
      </w:r>
      <w:r>
        <w:rPr>
          <w:rFonts w:hint="eastAsia"/>
          <w:sz w:val="24"/>
          <w:szCs w:val="24"/>
          <w:lang w:val="en-US" w:eastAsia="zh-CN"/>
        </w:rPr>
        <w:t>XX</w:t>
      </w:r>
      <w:r>
        <w:rPr>
          <w:rFonts w:hint="eastAsia"/>
          <w:sz w:val="24"/>
          <w:szCs w:val="24"/>
        </w:rPr>
        <w:t>老师的指导下，开展考研交流会、互联网+项目培训、学习经验交流会等</w:t>
      </w:r>
      <w:r>
        <w:rPr>
          <w:rFonts w:hint="eastAsia"/>
          <w:sz w:val="24"/>
          <w:szCs w:val="24"/>
          <w:lang w:val="en-US" w:eastAsia="zh-CN"/>
        </w:rPr>
        <w:t>一系列有意义的活动</w:t>
      </w:r>
      <w:r>
        <w:rPr>
          <w:rFonts w:hint="eastAsia"/>
          <w:sz w:val="24"/>
          <w:szCs w:val="24"/>
        </w:rPr>
        <w:t>。社团负责人肩负着更多的责任和担当，忙碌是生活的常态，</w:t>
      </w:r>
      <w:r>
        <w:rPr>
          <w:rFonts w:hint="eastAsia"/>
          <w:sz w:val="24"/>
          <w:szCs w:val="24"/>
          <w:lang w:val="en-US" w:eastAsia="zh-CN"/>
        </w:rPr>
        <w:t>虽然</w:t>
      </w:r>
      <w:r>
        <w:rPr>
          <w:rFonts w:hint="eastAsia"/>
          <w:sz w:val="24"/>
          <w:szCs w:val="24"/>
        </w:rPr>
        <w:t>累却深感快乐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因为友情、耐心、细心、严谨、细致、公文撰写、沟通协调已尽入囊中。工作避免不了会出现错误，而正是这些错误，让</w:t>
      </w:r>
      <w:r>
        <w:rPr>
          <w:rFonts w:hint="eastAsia"/>
          <w:sz w:val="24"/>
          <w:szCs w:val="24"/>
          <w:lang w:eastAsia="zh-CN"/>
        </w:rPr>
        <w:t>他</w:t>
      </w:r>
      <w:r>
        <w:rPr>
          <w:rFonts w:hint="eastAsia"/>
          <w:sz w:val="24"/>
          <w:szCs w:val="24"/>
        </w:rPr>
        <w:t>意识到缺点和短板，才成就</w:t>
      </w:r>
      <w:bookmarkStart w:id="0" w:name="_GoBack"/>
      <w:bookmarkEnd w:id="0"/>
      <w:r>
        <w:rPr>
          <w:rFonts w:hint="eastAsia"/>
          <w:sz w:val="24"/>
          <w:szCs w:val="24"/>
        </w:rPr>
        <w:t>了现在的自己！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这三年是奋斗的三年，也是成长的三年。人生恰若汪洋中的一只船，航程中难免会遇到暗礁和迷航，但只要初心不改，</w:t>
      </w:r>
      <w:r>
        <w:rPr>
          <w:rFonts w:hint="eastAsia"/>
          <w:sz w:val="24"/>
          <w:szCs w:val="24"/>
          <w:lang w:val="en-US" w:eastAsia="zh-CN"/>
        </w:rPr>
        <w:t>砥砺前进，这只船也会驶向</w:t>
      </w:r>
      <w:r>
        <w:rPr>
          <w:rFonts w:hint="eastAsia"/>
          <w:sz w:val="24"/>
          <w:szCs w:val="24"/>
        </w:rPr>
        <w:t>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 w:val="0"/>
          <w:bCs w:val="0"/>
          <w:sz w:val="28"/>
          <w:szCs w:val="36"/>
          <w:highlight w:val="lightGray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36"/>
          <w:highlight w:val="lightGray"/>
          <w:lang w:val="en-US" w:eastAsia="zh-CN"/>
        </w:rPr>
        <w:t>师长点评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XXX同学学习勤奋刻苦，成绩位列专业第一。在科研项目和学科竞赛上都取得突出成绩，有较高的专业理论水平和较强的实践操作能力。担任财会俱乐部主席期间，工作尽心尽责，具有较强的组织管理、协调能力。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---桂林电子科技大学XX学院 XX教授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cs="宋体"/>
          <w:b w:val="0"/>
          <w:bCs w:val="0"/>
          <w:sz w:val="28"/>
          <w:szCs w:val="36"/>
          <w:highlight w:val="lightGray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4E4C"/>
    <w:rsid w:val="51B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2021-05-04T10:08:00Z</dcterms:created>
  <dc:creator>楠</dc:creator>
  <cp:lastModifiedBy>楠</cp:lastModifiedBy>
  <dcterms:modified xsi:type="dcterms:W3CDTF">2021-05-04T10:08:33Z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5FC6EC5AFCF347DF973B38C7CDFAE62D</vt:lpwstr>
  </property>
</Properties>
</file>