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F6A6" w14:textId="1318A159" w:rsidR="00442AC7" w:rsidRDefault="00000000">
      <w:pPr>
        <w:spacing w:line="400" w:lineRule="exact"/>
        <w:jc w:val="center"/>
        <w:rPr>
          <w:rFonts w:ascii="Times New Roman" w:eastAsia="方正大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大标宋简体" w:hAnsi="Times New Roman" w:cs="Times New Roman" w:hint="eastAsia"/>
          <w:color w:val="000000"/>
          <w:sz w:val="36"/>
          <w:szCs w:val="36"/>
        </w:rPr>
        <w:t>研究生</w:t>
      </w:r>
      <w:r w:rsidR="009243AA">
        <w:rPr>
          <w:rFonts w:ascii="Times New Roman" w:eastAsia="方正大标宋简体" w:hAnsi="Times New Roman" w:cs="Times New Roman" w:hint="eastAsia"/>
          <w:color w:val="000000"/>
          <w:sz w:val="36"/>
          <w:szCs w:val="36"/>
        </w:rPr>
        <w:t>新增专业</w:t>
      </w:r>
      <w:r>
        <w:rPr>
          <w:rFonts w:ascii="Times New Roman" w:eastAsia="方正大标宋简体" w:hAnsi="Times New Roman" w:cs="Times New Roman" w:hint="eastAsia"/>
          <w:color w:val="000000"/>
          <w:sz w:val="36"/>
          <w:szCs w:val="36"/>
        </w:rPr>
        <w:t>培养方案</w:t>
      </w:r>
      <w:r>
        <w:rPr>
          <w:rFonts w:ascii="Times New Roman" w:eastAsia="方正大标宋简体" w:hAnsi="Times New Roman" w:cs="Times New Roman"/>
          <w:color w:val="000000"/>
          <w:sz w:val="36"/>
          <w:szCs w:val="36"/>
        </w:rPr>
        <w:t>专家</w:t>
      </w:r>
      <w:r>
        <w:rPr>
          <w:rFonts w:ascii="Times New Roman" w:eastAsia="方正大标宋简体" w:hAnsi="Times New Roman" w:cs="Times New Roman" w:hint="eastAsia"/>
          <w:color w:val="000000"/>
          <w:sz w:val="36"/>
          <w:szCs w:val="36"/>
        </w:rPr>
        <w:t>论证</w:t>
      </w:r>
      <w:r>
        <w:rPr>
          <w:rFonts w:ascii="Times New Roman" w:eastAsia="方正大标宋简体" w:hAnsi="Times New Roman" w:cs="Times New Roman"/>
          <w:color w:val="000000"/>
          <w:sz w:val="36"/>
          <w:szCs w:val="36"/>
        </w:rPr>
        <w:t>意见表</w:t>
      </w:r>
    </w:p>
    <w:p w14:paraId="1A7EC8A5" w14:textId="0CE419FE" w:rsidR="009243AA" w:rsidRPr="009243AA" w:rsidRDefault="00000000" w:rsidP="009243AA">
      <w:pPr>
        <w:jc w:val="left"/>
        <w:rPr>
          <w:rFonts w:ascii="黑体" w:eastAsia="黑体" w:hAnsi="Times New Roman" w:cs="Times New Roman" w:hint="eastAsia"/>
          <w:color w:val="000000"/>
          <w:sz w:val="28"/>
          <w:szCs w:val="28"/>
        </w:rPr>
      </w:pPr>
      <w:r>
        <w:rPr>
          <w:rFonts w:ascii="黑体" w:eastAsia="黑体" w:hAnsi="Times New Roman" w:cs="Times New Roman"/>
          <w:color w:val="000000"/>
          <w:sz w:val="28"/>
          <w:szCs w:val="28"/>
        </w:rPr>
        <w:t>单位名称（</w:t>
      </w:r>
      <w:r>
        <w:rPr>
          <w:rFonts w:ascii="黑体" w:eastAsia="黑体" w:hAnsi="Times New Roman" w:cs="Times New Roman" w:hint="eastAsia"/>
          <w:color w:val="000000"/>
          <w:sz w:val="28"/>
          <w:szCs w:val="28"/>
        </w:rPr>
        <w:t>盖章</w:t>
      </w:r>
      <w:r>
        <w:rPr>
          <w:rFonts w:ascii="黑体" w:eastAsia="黑体" w:hAnsi="Times New Roman" w:cs="Times New Roman"/>
          <w:color w:val="000000"/>
          <w:sz w:val="28"/>
          <w:szCs w:val="28"/>
        </w:rPr>
        <w:t>）：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41"/>
        <w:gridCol w:w="1509"/>
        <w:gridCol w:w="3497"/>
      </w:tblGrid>
      <w:tr w:rsidR="009243AA" w14:paraId="09461FCB" w14:textId="77777777" w:rsidTr="009243AA">
        <w:trPr>
          <w:trHeight w:val="567"/>
        </w:trPr>
        <w:tc>
          <w:tcPr>
            <w:tcW w:w="1242" w:type="dxa"/>
            <w:vAlign w:val="center"/>
          </w:tcPr>
          <w:p w14:paraId="38C5340B" w14:textId="0CE419FE" w:rsidR="009243AA" w:rsidRDefault="009243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43" w:type="dxa"/>
            <w:vAlign w:val="center"/>
          </w:tcPr>
          <w:p w14:paraId="7808D91D" w14:textId="77777777" w:rsidR="009243AA" w:rsidRDefault="009243AA" w:rsidP="009243AA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67E287F" w14:textId="5E348CA0" w:rsidR="009243AA" w:rsidRDefault="009243AA" w:rsidP="009243AA">
            <w:pPr>
              <w:jc w:val="left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737" w:type="dxa"/>
            <w:vAlign w:val="center"/>
          </w:tcPr>
          <w:p w14:paraId="006A4E2F" w14:textId="46564E5B" w:rsidR="009243AA" w:rsidRDefault="009243AA" w:rsidP="009243AA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43AA" w14:paraId="7F6BBBD9" w14:textId="77777777" w:rsidTr="009243AA">
        <w:trPr>
          <w:trHeight w:val="567"/>
        </w:trPr>
        <w:tc>
          <w:tcPr>
            <w:tcW w:w="1242" w:type="dxa"/>
            <w:vAlign w:val="center"/>
          </w:tcPr>
          <w:p w14:paraId="087485E8" w14:textId="63127169" w:rsidR="009243AA" w:rsidRDefault="009243AA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2143" w:type="dxa"/>
            <w:vAlign w:val="center"/>
          </w:tcPr>
          <w:p w14:paraId="6604D19B" w14:textId="77777777" w:rsidR="009243AA" w:rsidRDefault="009243AA" w:rsidP="009243AA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博士</w:t>
            </w:r>
          </w:p>
          <w:p w14:paraId="7941DC29" w14:textId="41021D85" w:rsidR="009243AA" w:rsidRDefault="009243AA" w:rsidP="009243AA">
            <w:pPr>
              <w:jc w:val="left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400" w:type="dxa"/>
            <w:vAlign w:val="center"/>
          </w:tcPr>
          <w:p w14:paraId="6EA80AA7" w14:textId="6B12D2C4" w:rsidR="009243AA" w:rsidRDefault="009243AA" w:rsidP="009243AA">
            <w:pPr>
              <w:jc w:val="left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3737" w:type="dxa"/>
            <w:vAlign w:val="center"/>
          </w:tcPr>
          <w:p w14:paraId="0FCE26E4" w14:textId="6FE76FCB" w:rsidR="009243AA" w:rsidRPr="009243AA" w:rsidRDefault="009243AA" w:rsidP="009243AA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9243AA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9243AA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学术学位</w:t>
            </w:r>
          </w:p>
          <w:p w14:paraId="3FAD88F4" w14:textId="11ED02BF" w:rsidR="009243AA" w:rsidRDefault="009243AA" w:rsidP="009243AA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243AA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9243AA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专业学位</w:t>
            </w:r>
          </w:p>
        </w:tc>
      </w:tr>
      <w:tr w:rsidR="00442AC7" w14:paraId="2156AB06" w14:textId="77777777" w:rsidTr="009243AA">
        <w:trPr>
          <w:trHeight w:val="1703"/>
        </w:trPr>
        <w:tc>
          <w:tcPr>
            <w:tcW w:w="0" w:type="auto"/>
            <w:gridSpan w:val="4"/>
          </w:tcPr>
          <w:p w14:paraId="623E637F" w14:textId="77777777" w:rsidR="00442AC7" w:rsidRDefault="00000000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专家评议意见（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目标定位是否准确，培养方向能否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发挥学校学科优势、特色方向明确，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发展目标是否合理，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培养方案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在国家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基本要求的基础上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能否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充分体现人才培养特色和目标定位、具有可操作性，课程设置是否合理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 w14:paraId="0E7BDFAF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14104F5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667F04F" w14:textId="77777777" w:rsidR="00442AC7" w:rsidRPr="009243AA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C7B0794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6DE7C6D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0583C44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40CA7F0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493749D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7ED6568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9580D5D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20586AC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90C3ED0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5D29297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A4EB3AD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84FC166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6BB3FD2" w14:textId="026C1B2F" w:rsidR="00442AC7" w:rsidRDefault="00442AC7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88C25FF" w14:textId="77777777" w:rsidR="00442AC7" w:rsidRDefault="00442AC7">
            <w:pPr>
              <w:spacing w:line="480" w:lineRule="exac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1BA99B44" w14:textId="77777777" w:rsidR="00442AC7" w:rsidRDefault="00442AC7">
            <w:pPr>
              <w:spacing w:line="480" w:lineRule="exact"/>
              <w:ind w:right="852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54B62FBB" w14:textId="77777777" w:rsidR="00442AC7" w:rsidRDefault="00000000">
            <w:pPr>
              <w:spacing w:beforeLines="100" w:before="312" w:afterLines="50" w:after="156" w:line="360" w:lineRule="auto"/>
              <w:ind w:right="852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专家签字：</w:t>
            </w:r>
          </w:p>
          <w:p w14:paraId="6C520354" w14:textId="03F51720" w:rsidR="00442AC7" w:rsidRDefault="00000000">
            <w:pPr>
              <w:spacing w:afterLines="50" w:after="156" w:line="360" w:lineRule="auto"/>
              <w:ind w:firstLineChars="2800" w:firstLine="6720"/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9243AA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243A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9243AA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243A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4EBC240" w14:textId="77777777" w:rsidR="00442AC7" w:rsidRDefault="00442AC7" w:rsidP="009243AA">
      <w:pPr>
        <w:spacing w:line="20" w:lineRule="exact"/>
        <w:rPr>
          <w:rFonts w:hint="eastAsia"/>
        </w:rPr>
      </w:pPr>
    </w:p>
    <w:sectPr w:rsidR="0044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278"/>
    <w:rsid w:val="00250EC7"/>
    <w:rsid w:val="00442AC7"/>
    <w:rsid w:val="00594F58"/>
    <w:rsid w:val="007C0C5B"/>
    <w:rsid w:val="00917850"/>
    <w:rsid w:val="009243AA"/>
    <w:rsid w:val="00954495"/>
    <w:rsid w:val="00995B1B"/>
    <w:rsid w:val="00C05553"/>
    <w:rsid w:val="00C6082C"/>
    <w:rsid w:val="00DD3083"/>
    <w:rsid w:val="00E52278"/>
    <w:rsid w:val="00FF30B2"/>
    <w:rsid w:val="013A0B5F"/>
    <w:rsid w:val="5BC8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82C8"/>
  <w15:docId w15:val="{58C9AE34-E1AC-4138-8B7B-2A950FF5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pc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wang</dc:creator>
  <cp:lastModifiedBy>zhaojun</cp:lastModifiedBy>
  <cp:revision>4</cp:revision>
  <cp:lastPrinted>2018-06-01T05:45:00Z</cp:lastPrinted>
  <dcterms:created xsi:type="dcterms:W3CDTF">2018-06-01T23:41:00Z</dcterms:created>
  <dcterms:modified xsi:type="dcterms:W3CDTF">2023-05-17T03:41:00Z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940ED80F035B4E9F987F6CDABE004220</vt:lpwstr>
  </property>
</Properties>
</file>